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F7722" w14:textId="77777777" w:rsidR="003465BD" w:rsidRPr="0045752C" w:rsidRDefault="003465BD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A3D13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5E70E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DE62A" w14:textId="77777777" w:rsidR="00387CEC" w:rsidRPr="0045752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724CE" w14:textId="77777777" w:rsidR="00387CE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53503" w14:textId="77777777" w:rsidR="00821195" w:rsidRPr="0045752C" w:rsidRDefault="00821195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82194" w14:textId="77777777" w:rsidR="00331EE6" w:rsidRDefault="00331EE6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6C9097" w14:textId="77777777" w:rsidR="00331EE6" w:rsidRDefault="00331EE6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79B2FA" w14:textId="26D6BE17" w:rsidR="00387CEC" w:rsidRPr="005F3AC7" w:rsidRDefault="00206CEA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DA4350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 w:rsidR="00594ED4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EB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B053B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053B" w:rsidRPr="005F3AC7">
        <w:rPr>
          <w:rFonts w:ascii="Times New Roman" w:hAnsi="Times New Roman" w:cs="Times New Roman"/>
          <w:sz w:val="28"/>
          <w:szCs w:val="28"/>
        </w:rPr>
        <w:t xml:space="preserve">формлению </w:t>
      </w:r>
      <w:r w:rsidR="00FD1201" w:rsidRPr="005F3AC7">
        <w:rPr>
          <w:rFonts w:ascii="Times New Roman" w:hAnsi="Times New Roman" w:cs="Times New Roman"/>
          <w:sz w:val="28"/>
          <w:szCs w:val="28"/>
        </w:rPr>
        <w:t xml:space="preserve">родственных, почетных, воинских захоронений, созданных </w:t>
      </w:r>
      <w:r w:rsidR="00EB3FD8">
        <w:rPr>
          <w:rFonts w:ascii="Times New Roman" w:hAnsi="Times New Roman" w:cs="Times New Roman"/>
          <w:sz w:val="28"/>
          <w:szCs w:val="28"/>
        </w:rPr>
        <w:br/>
      </w:r>
      <w:r w:rsidR="00FD1201" w:rsidRPr="005F3AC7">
        <w:rPr>
          <w:rFonts w:ascii="Times New Roman" w:hAnsi="Times New Roman" w:cs="Times New Roman"/>
          <w:sz w:val="28"/>
          <w:szCs w:val="28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5F3AC7" w:rsidRDefault="003465BD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5F3AC7" w:rsidRDefault="009A210C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47BCF7F7" w:rsidR="00457B7E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378194AD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3" w:history="1">
            <w:r w:rsidR="00457B7E" w:rsidRPr="005F3AC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01317171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4" w:history="1">
            <w:r w:rsidR="00457B7E" w:rsidRPr="005F3AC7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77777777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6" w:history="1">
            <w:r w:rsidR="00457B7E" w:rsidRPr="005F3AC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17BCFBE9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7" w:history="1">
            <w:r w:rsidR="00457B7E" w:rsidRPr="005F3AC7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4818E82B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8" w:history="1">
            <w:r w:rsidR="00457B7E" w:rsidRPr="005F3AC7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B59ACC" w14:textId="7E8FA13E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9" w:history="1">
            <w:r w:rsidR="00457B7E" w:rsidRPr="005F3AC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007733" w14:textId="6729CFBE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0" w:history="1">
            <w:r w:rsidR="00457B7E" w:rsidRPr="005F3AC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4A138E8E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1" w:history="1">
            <w:r w:rsidR="00457B7E" w:rsidRPr="005F3AC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6B50B1F4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2" w:history="1">
            <w:r w:rsidR="00457B7E" w:rsidRPr="005F3AC7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77777777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3" w:history="1">
            <w:r w:rsidR="00457B7E" w:rsidRPr="005F3AC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116935B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4" w:history="1">
            <w:r w:rsidR="00457B7E" w:rsidRPr="005F3AC7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77777777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5" w:history="1">
            <w:r w:rsidR="00457B7E" w:rsidRPr="005F3AC7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38DED883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6" w:history="1">
            <w:r w:rsidR="00457B7E" w:rsidRPr="005F3AC7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5824F9CC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7" w:history="1">
            <w:r w:rsidR="00457B7E" w:rsidRPr="005F3AC7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77777777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8" w:history="1">
            <w:r w:rsidR="00457B7E" w:rsidRPr="005F3AC7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1D8FE9A4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9" w:history="1">
            <w:r w:rsidR="00457B7E" w:rsidRPr="005F3AC7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77777777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1" w:history="1">
            <w:r w:rsidR="00457B7E" w:rsidRPr="005F3AC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35030CF3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2" w:history="1">
            <w:r w:rsidR="00457B7E" w:rsidRPr="005F3AC7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77777777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3" w:history="1">
            <w:r w:rsidR="00457B7E" w:rsidRPr="005F3AC7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51148DFC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37E91F76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5" w:history="1">
            <w:r w:rsidR="00457B7E" w:rsidRPr="005F3AC7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5F3AC7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070E50E4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6" w:history="1">
            <w:r w:rsidR="00457B7E" w:rsidRPr="005F3AC7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336D8D82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7" w:history="1">
            <w:r w:rsidR="00457B7E" w:rsidRPr="005F3AC7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54C17CDD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8" w:history="1">
            <w:r w:rsidR="00457B7E" w:rsidRPr="005F3AC7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организаций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70F0E8BF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14C2F96C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0" w:history="1">
            <w:r w:rsidR="00457B7E" w:rsidRPr="005F3AC7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05E441DC" w:rsidR="00457B7E" w:rsidRPr="005F3AC7" w:rsidRDefault="00874998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1" w:history="1">
            <w:r w:rsidR="00457B7E" w:rsidRPr="005F3AC7">
              <w:rPr>
                <w:rStyle w:val="a7"/>
                <w:sz w:val="24"/>
                <w:szCs w:val="24"/>
              </w:rPr>
              <w:t xml:space="preserve">25. </w:t>
            </w:r>
            <w:r w:rsidR="00563192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5F3AC7">
              <w:rPr>
                <w:rStyle w:val="a7"/>
                <w:sz w:val="24"/>
                <w:szCs w:val="24"/>
              </w:rPr>
              <w:t>м жалобы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0ED22056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17B98C38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5F3A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64810072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49F61" w14:textId="27614FB1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43FAF998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_Toc99987036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07773" w14:textId="7538B146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E108F18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0BF0D34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7249A1DC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5D904F74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50B48B90" w:rsidR="00457B7E" w:rsidRPr="005F3AC7" w:rsidRDefault="00874998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91215" w14:textId="24FA8157" w:rsidR="00D66394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1F3D28F" w14:textId="77777777" w:rsidR="00331EE6" w:rsidRDefault="00331EE6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99987002"/>
    </w:p>
    <w:p w14:paraId="45E8A609" w14:textId="50A93FC0" w:rsidR="009C0034" w:rsidRPr="005F3AC7" w:rsidRDefault="009C0034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F3AC7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5F3A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09368AB4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3D04B" w14:textId="05FF1B65" w:rsidR="009C0034" w:rsidRPr="005F3AC7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9998700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520A89DD" w14:textId="77777777" w:rsidR="00C802D4" w:rsidRPr="005F3AC7" w:rsidRDefault="00C802D4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7BB19" w14:textId="61D39F95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3AC7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по оформлению родственных, почетных, воинских захоронений, созданных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с 1 августа 2004 года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по 30 июня 2020 года включительно, как семейные (родовые) захоронения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(далее – муниципальная услуга) уполномоченным органом местного самоуправления муниципального образования Московской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</w:t>
      </w:r>
      <w:proofErr w:type="gramEnd"/>
      <w:r w:rsidRPr="005F3AC7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 Московской области с соблюдением законодательства Российской Федерации для исполнения полномочий в сфере погребе</w:t>
      </w:r>
      <w:r w:rsidR="00B75C51" w:rsidRPr="005F3AC7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МКУ).</w:t>
      </w:r>
    </w:p>
    <w:p w14:paraId="35B1A9CA" w14:textId="2D0B1BDA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F3AC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CD7137" w:rsidRPr="005F3AC7">
        <w:rPr>
          <w:rFonts w:ascii="Times New Roman" w:hAnsi="Times New Roman" w:cs="Times New Roman"/>
          <w:sz w:val="28"/>
          <w:szCs w:val="28"/>
        </w:rPr>
        <w:t>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D7572" w:rsidRPr="005F3AC7">
        <w:rPr>
          <w:rFonts w:ascii="Times New Roman" w:hAnsi="Times New Roman" w:cs="Times New Roman"/>
          <w:sz w:val="28"/>
          <w:szCs w:val="28"/>
        </w:rPr>
        <w:t xml:space="preserve"> з</w:t>
      </w:r>
      <w:r w:rsidR="00400327" w:rsidRPr="005F3AC7">
        <w:rPr>
          <w:rFonts w:ascii="Times New Roman" w:hAnsi="Times New Roman" w:cs="Times New Roman"/>
          <w:sz w:val="28"/>
          <w:szCs w:val="28"/>
        </w:rPr>
        <w:t xml:space="preserve">а </w:t>
      </w:r>
      <w:r w:rsidRPr="005F3AC7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регламента, досудебный</w:t>
      </w:r>
      <w:proofErr w:type="gramEnd"/>
      <w:r w:rsidRPr="005F3AC7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Pr="005F3AC7">
        <w:rPr>
          <w:rFonts w:ascii="Times New Roman" w:hAnsi="Times New Roman" w:cs="Times New Roman"/>
          <w:sz w:val="28"/>
          <w:szCs w:val="28"/>
        </w:rPr>
        <w:t>дол</w:t>
      </w:r>
      <w:r w:rsidR="00DD3C20" w:rsidRPr="005F3AC7">
        <w:rPr>
          <w:rFonts w:ascii="Times New Roman" w:hAnsi="Times New Roman" w:cs="Times New Roman"/>
          <w:sz w:val="28"/>
          <w:szCs w:val="28"/>
        </w:rPr>
        <w:t>жностных лиц</w:t>
      </w:r>
      <w:r w:rsidR="00320C6A" w:rsidRPr="005F3AC7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>, МКУ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DD3C20"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hAnsi="Times New Roman" w:cs="Times New Roman"/>
          <w:sz w:val="28"/>
          <w:szCs w:val="28"/>
        </w:rPr>
        <w:t>МФЦ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7BCB8006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Pr="005F3AC7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1.3.1.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ф</w:t>
      </w:r>
      <w:r w:rsidRPr="005F3AC7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5F3AC7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Pr="005F3AC7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9" w:history="1">
        <w:r w:rsidRPr="005F3AC7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2EC28D1A" w14:textId="4E8729AC" w:rsidR="001D6B99" w:rsidRPr="005F3AC7" w:rsidRDefault="001D6B99" w:rsidP="009F7A42">
      <w:pPr>
        <w:pStyle w:val="Standard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2</w:t>
      </w:r>
      <w:r w:rsidRPr="005F3AC7">
        <w:rPr>
          <w:rFonts w:ascii="Times New Roman" w:hAnsi="Times New Roman" w:cs="Times New Roman"/>
          <w:sz w:val="28"/>
          <w:szCs w:val="28"/>
        </w:rPr>
        <w:t xml:space="preserve"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</w:t>
      </w:r>
      <w:r w:rsidRPr="005F3AC7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23ADCAE9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3</w:t>
      </w:r>
      <w:r w:rsidRPr="005F3AC7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г</w:t>
      </w:r>
      <w:r w:rsidRPr="005F3A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5F3AC7">
        <w:rPr>
          <w:rFonts w:ascii="Times New Roman" w:hAnsi="Times New Roman" w:cs="Times New Roman"/>
          <w:sz w:val="28"/>
          <w:szCs w:val="28"/>
        </w:rPr>
        <w:t>www.uslugi.mosreg.ru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3902BBD5" w14:textId="774D383A" w:rsidR="00602657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5F3AC7" w:rsidRDefault="00BC56E5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1.3.5</w:t>
      </w:r>
      <w:r w:rsidR="00602657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</w:t>
      </w:r>
      <w:r w:rsidR="00176026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образования Московской области, являющийся учредителем МФЦ.</w:t>
      </w:r>
    </w:p>
    <w:p w14:paraId="6B12A24A" w14:textId="5F4801B0" w:rsidR="0051120C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6.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5F3AC7" w:rsidRDefault="00CB566B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3.</w:t>
      </w:r>
      <w:r w:rsidR="00BC56E5" w:rsidRPr="005F3AC7">
        <w:rPr>
          <w:rFonts w:ascii="Times New Roman" w:hAnsi="Times New Roman" w:cs="Times New Roman"/>
          <w:sz w:val="28"/>
          <w:szCs w:val="28"/>
        </w:rPr>
        <w:t>7</w:t>
      </w:r>
      <w:r w:rsidR="007D1F17" w:rsidRPr="005F3AC7">
        <w:rPr>
          <w:rFonts w:ascii="Times New Roman" w:hAnsi="Times New Roman" w:cs="Times New Roman"/>
          <w:sz w:val="28"/>
          <w:szCs w:val="28"/>
        </w:rPr>
        <w:t>.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8066A" w:rsidRPr="005F3AC7">
        <w:rPr>
          <w:rFonts w:ascii="Times New Roman" w:hAnsi="Times New Roman" w:cs="Times New Roman"/>
          <w:sz w:val="28"/>
          <w:szCs w:val="28"/>
        </w:rPr>
        <w:t>ЭЦП – усиленная квалифицированная электронная подпись.</w:t>
      </w:r>
    </w:p>
    <w:p w14:paraId="4FC69D26" w14:textId="6E946655" w:rsidR="001D34DA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ГИС ГМП – г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платежей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CF55EE" w14:textId="3657EA93" w:rsidR="007D1F17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1FAB93E4" w:rsidR="0001346D" w:rsidRPr="005F3AC7" w:rsidRDefault="0001346D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ЕСИА – федеральная государственная информационная система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государственных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в электронной форме».</w:t>
      </w:r>
    </w:p>
    <w:p w14:paraId="3FB62CB5" w14:textId="1DA178F9" w:rsidR="001B6434" w:rsidRPr="005F3AC7" w:rsidRDefault="0028066A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3AC7">
        <w:rPr>
          <w:rFonts w:ascii="Times New Roman" w:hAnsi="Times New Roman" w:cs="Times New Roman"/>
          <w:sz w:val="28"/>
          <w:szCs w:val="28"/>
        </w:rPr>
        <w:t>А</w:t>
      </w:r>
      <w:r w:rsidR="001B6434" w:rsidRPr="005F3AC7">
        <w:rPr>
          <w:rFonts w:ascii="Times New Roman" w:hAnsi="Times New Roman" w:cs="Times New Roman"/>
          <w:sz w:val="28"/>
          <w:szCs w:val="28"/>
        </w:rPr>
        <w:t>дминистрация</w:t>
      </w:r>
      <w:r w:rsidR="003D434D" w:rsidRPr="005F3AC7">
        <w:rPr>
          <w:rFonts w:ascii="Times New Roman" w:hAnsi="Times New Roman" w:cs="Times New Roman"/>
          <w:sz w:val="28"/>
          <w:szCs w:val="28"/>
        </w:rPr>
        <w:t>/</w:t>
      </w:r>
      <w:r w:rsidR="001B6434" w:rsidRPr="005F3AC7">
        <w:rPr>
          <w:rFonts w:ascii="Times New Roman" w:hAnsi="Times New Roman" w:cs="Times New Roman"/>
          <w:sz w:val="28"/>
          <w:szCs w:val="28"/>
        </w:rPr>
        <w:t>МКУ вне зависимости от способа обращения заявителя</w:t>
      </w:r>
      <w:r w:rsidR="00CC296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заявителя)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2A4FE3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AF466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872730">
        <w:rPr>
          <w:rFonts w:ascii="Times New Roman" w:hAnsi="Times New Roman" w:cs="Times New Roman"/>
          <w:sz w:val="28"/>
          <w:szCs w:val="28"/>
        </w:rPr>
        <w:t>рассмотрения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A4FE3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AF466A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(далее – заявление) и результат предоставления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14:paraId="36AC73CB" w14:textId="7CA10195" w:rsidR="00E11EA0" w:rsidRDefault="00E11EA0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E1B2C1" w14:textId="77777777" w:rsidR="00331EE6" w:rsidRDefault="00331EE6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938B27" w14:textId="77777777" w:rsidR="00331EE6" w:rsidRDefault="00331EE6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4E265D" w14:textId="77777777" w:rsidR="00331EE6" w:rsidRDefault="00331EE6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22BDC3" w14:textId="77777777" w:rsidR="00331EE6" w:rsidRDefault="00331EE6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D6C4F8" w14:textId="77777777" w:rsidR="00331EE6" w:rsidRDefault="00331EE6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4F43D8" w14:textId="77777777" w:rsidR="00331EE6" w:rsidRDefault="00331EE6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AA8EF" w14:textId="77777777" w:rsidR="00331EE6" w:rsidRPr="005F3AC7" w:rsidRDefault="00331EE6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E300AD" w14:textId="13B4CE38" w:rsidR="00441E06" w:rsidRPr="005F3AC7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998700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Круг заявителей</w:t>
      </w:r>
      <w:bookmarkEnd w:id="2"/>
    </w:p>
    <w:p w14:paraId="6F9D9CB9" w14:textId="77777777" w:rsidR="00292B2B" w:rsidRPr="005F3AC7" w:rsidRDefault="00292B2B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26809" w14:textId="5851555F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2.1. Муниципальная услуга предоставляется физическим лицам, обратившимся в Администрацию либо МКУ с заявлением (далее – заявитель), в том числе через уполномоченного представителя.</w:t>
      </w:r>
    </w:p>
    <w:p w14:paraId="67ADDA70" w14:textId="77777777" w:rsidR="00206CEA" w:rsidRPr="005F3AC7" w:rsidRDefault="00122EEF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2.2. Категории з</w:t>
      </w:r>
      <w:r w:rsidR="00206CEA" w:rsidRPr="005F3AC7">
        <w:rPr>
          <w:rFonts w:ascii="Times New Roman" w:hAnsi="Times New Roman" w:cs="Times New Roman"/>
          <w:sz w:val="28"/>
          <w:szCs w:val="28"/>
        </w:rPr>
        <w:t>аявителей:</w:t>
      </w:r>
    </w:p>
    <w:p w14:paraId="13A1EB3C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имеющее родственные связи </w:t>
      </w:r>
      <w:r w:rsidRPr="005F3AC7">
        <w:rPr>
          <w:rFonts w:ascii="Times New Roman" w:hAnsi="Times New Roman" w:cs="Times New Roman"/>
          <w:sz w:val="28"/>
          <w:szCs w:val="28"/>
        </w:rPr>
        <w:t>с одним из умерши</w:t>
      </w:r>
      <w:r w:rsidR="00B75C51" w:rsidRPr="005F3AC7">
        <w:rPr>
          <w:rFonts w:ascii="Times New Roman" w:hAnsi="Times New Roman" w:cs="Times New Roman"/>
          <w:sz w:val="28"/>
          <w:szCs w:val="28"/>
        </w:rPr>
        <w:t>х</w:t>
      </w:r>
      <w:r w:rsidRPr="005F3AC7">
        <w:rPr>
          <w:rFonts w:ascii="Times New Roman" w:hAnsi="Times New Roman" w:cs="Times New Roman"/>
          <w:sz w:val="28"/>
          <w:szCs w:val="28"/>
        </w:rPr>
        <w:t>, погребенным на соответствующем месте захоронения</w:t>
      </w:r>
      <w:r w:rsidR="00122EEF" w:rsidRPr="005F3AC7">
        <w:rPr>
          <w:rFonts w:ascii="Times New Roman" w:hAnsi="Times New Roman" w:cs="Times New Roman"/>
          <w:sz w:val="28"/>
          <w:szCs w:val="28"/>
        </w:rPr>
        <w:t>.</w:t>
      </w:r>
    </w:p>
    <w:p w14:paraId="45CA0987" w14:textId="3065C48B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5F3AC7">
        <w:rPr>
          <w:rFonts w:ascii="Times New Roman" w:hAnsi="Times New Roman" w:cs="Times New Roman"/>
          <w:sz w:val="28"/>
          <w:szCs w:val="28"/>
        </w:rPr>
        <w:t>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530F1" w:rsidRPr="005F3AC7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установленный органами местного самоуправления муниципальных образований Московской области.</w:t>
      </w:r>
    </w:p>
    <w:p w14:paraId="72DC6ABD" w14:textId="0BBE6E0B" w:rsidR="00206CEA" w:rsidRPr="005F3AC7" w:rsidRDefault="004A0C88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2.3. 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соответствии </w:t>
      </w:r>
      <w:r w:rsidR="00CB566B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 w:rsidR="00AF4D2D" w:rsidRPr="005F3AC7">
        <w:rPr>
          <w:rFonts w:ascii="Times New Roman" w:hAnsi="Times New Roman" w:cs="Times New Roman"/>
          <w:sz w:val="28"/>
          <w:szCs w:val="28"/>
        </w:rPr>
        <w:t>работником Администрации/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AF4D2D" w:rsidRPr="005F3AC7">
        <w:rPr>
          <w:rFonts w:ascii="Times New Roman" w:hAnsi="Times New Roman" w:cs="Times New Roman"/>
          <w:sz w:val="28"/>
          <w:szCs w:val="28"/>
        </w:rPr>
        <w:t>МКУ</w:t>
      </w:r>
      <w:r w:rsidR="006241AF" w:rsidRPr="005F3AC7">
        <w:rPr>
          <w:rFonts w:ascii="Times New Roman" w:hAnsi="Times New Roman" w:cs="Times New Roman"/>
          <w:sz w:val="28"/>
          <w:szCs w:val="28"/>
        </w:rPr>
        <w:t>,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работником МФЦ</w:t>
      </w:r>
      <w:r w:rsidR="00206CEA" w:rsidRPr="005F3AC7">
        <w:rPr>
          <w:rFonts w:ascii="Times New Roman" w:hAnsi="Times New Roman" w:cs="Times New Roman"/>
          <w:sz w:val="28"/>
          <w:szCs w:val="28"/>
        </w:rPr>
        <w:t>, предоставляющим муниципальную услугу.</w:t>
      </w:r>
    </w:p>
    <w:p w14:paraId="11AB0EFE" w14:textId="77777777" w:rsidR="00060632" w:rsidRPr="005F3AC7" w:rsidRDefault="00060632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7C7AE" w14:textId="6299F8C6" w:rsidR="00BC7BC3" w:rsidRPr="005F3AC7" w:rsidRDefault="00BC7BC3" w:rsidP="00060632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99987005"/>
      <w:r w:rsidRPr="005F3A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18B40ACC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EEA82" w14:textId="1750C8C9" w:rsidR="00815BB3" w:rsidRPr="005F3AC7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9998700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4"/>
    </w:p>
    <w:p w14:paraId="2D47521F" w14:textId="618BE85A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64163" w14:textId="53B951D7" w:rsidR="00206CEA" w:rsidRPr="005F3AC7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3.1.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5F3AC7">
        <w:rPr>
          <w:rFonts w:ascii="Times New Roman" w:hAnsi="Times New Roman" w:cs="Times New Roman"/>
          <w:sz w:val="28"/>
          <w:szCs w:val="28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семейные (родовые) захоронения</w:t>
      </w:r>
      <w:r w:rsidR="00234222" w:rsidRPr="005F3AC7">
        <w:rPr>
          <w:rFonts w:ascii="Times New Roman" w:hAnsi="Times New Roman" w:cs="Times New Roman"/>
          <w:sz w:val="28"/>
          <w:szCs w:val="28"/>
        </w:rPr>
        <w:t>»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6AA7296F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D898D" w14:textId="167D84A3" w:rsidR="00815BB3" w:rsidRPr="005F3AC7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998700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 местного самоуправления муниципального образования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Московской области, предоставляющего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услугу</w:t>
      </w:r>
      <w:bookmarkEnd w:id="5"/>
    </w:p>
    <w:p w14:paraId="18C2B43A" w14:textId="77777777" w:rsidR="00815BB3" w:rsidRPr="005F3AC7" w:rsidRDefault="00815BB3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8CBEC" w14:textId="138CC7D2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331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Талдомского городского округа</w:t>
      </w:r>
      <w:r w:rsidR="00954B8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3CEB7" w14:textId="5D1C50B3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в сфере погребения 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является </w:t>
      </w:r>
      <w:r w:rsidR="00331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Талдомского городского округа.</w:t>
      </w:r>
    </w:p>
    <w:p w14:paraId="7C1DFBE0" w14:textId="203DDA29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5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потребительскому рынку Комитета по экономике Администрации Талдомского городского округа.</w:t>
      </w:r>
    </w:p>
    <w:p w14:paraId="2554AAF6" w14:textId="736A47F7" w:rsidR="00BA14B2" w:rsidRPr="005F3AC7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случае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подается в МФЦ, решение об отказе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03A2FF6E" w14:textId="406BEF22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998700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5. Результат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6"/>
    </w:p>
    <w:p w14:paraId="1F2DDAD5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0D5E0" w14:textId="7658C9B1" w:rsidR="00206CEA" w:rsidRPr="005F3AC7" w:rsidRDefault="004A0C88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 </w:t>
      </w:r>
      <w:r w:rsidR="00234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1589CA92" w14:textId="0A3A9083" w:rsidR="00206CEA" w:rsidRPr="005F3AC7" w:rsidRDefault="004A0C88" w:rsidP="00CB566B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1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  <w:r w:rsidR="00664922" w:rsidRPr="005F3AC7">
        <w:rPr>
          <w:rFonts w:ascii="Times New Roman" w:hAnsi="Times New Roman" w:cs="Times New Roman"/>
          <w:sz w:val="28"/>
          <w:szCs w:val="28"/>
        </w:rPr>
        <w:t>1.</w:t>
      </w:r>
      <w:r w:rsidRPr="005F3AC7">
        <w:rPr>
          <w:rFonts w:ascii="Times New Roman" w:hAnsi="Times New Roman" w:cs="Times New Roman"/>
          <w:sz w:val="28"/>
          <w:szCs w:val="28"/>
        </w:rPr>
        <w:t>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0CF3DC41" w14:textId="6A0A83E2" w:rsidR="00952271" w:rsidRPr="005F3AC7" w:rsidRDefault="00952271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AC7">
        <w:rPr>
          <w:rFonts w:ascii="Times New Roman" w:hAnsi="Times New Roman" w:cs="Times New Roman"/>
          <w:sz w:val="28"/>
          <w:szCs w:val="28"/>
        </w:rPr>
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</w:r>
      <w:r w:rsidR="00AF4D2D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5F3AC7">
        <w:rPr>
          <w:rFonts w:ascii="Times New Roman" w:hAnsi="Times New Roman" w:cs="Times New Roman"/>
          <w:sz w:val="28"/>
          <w:szCs w:val="28"/>
        </w:rPr>
        <w:t>размер родственного, почетного, воинского захоронения, который не может превышать срок, указанный в пункте 6.</w:t>
      </w:r>
      <w:r w:rsidR="00CF38B3" w:rsidRPr="005F3AC7">
        <w:rPr>
          <w:rFonts w:ascii="Times New Roman" w:hAnsi="Times New Roman" w:cs="Times New Roman"/>
          <w:sz w:val="28"/>
          <w:szCs w:val="28"/>
        </w:rPr>
        <w:t xml:space="preserve">5 </w:t>
      </w:r>
      <w:r w:rsidRPr="005F3A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proofErr w:type="gramEnd"/>
    </w:p>
    <w:p w14:paraId="70C66576" w14:textId="5A424CC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62F4C38" w14:textId="5FF4AC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семейное (родовое) захоронение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F8BA6A1" w14:textId="6113C13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Решение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решения об отказе в оформлении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родственного, почетного, воинского захоронения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семейное (родовое) захоронение, которое оформляется в соответствии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B8467BA" w14:textId="562ED4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и </w:t>
      </w:r>
      <w:r w:rsidRPr="005F3AC7">
        <w:rPr>
          <w:rFonts w:ascii="Times New Roman" w:hAnsi="Times New Roman" w:cs="Times New Roman"/>
          <w:sz w:val="28"/>
          <w:szCs w:val="28"/>
        </w:rPr>
        <w:t>результата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14:paraId="2202AB04" w14:textId="24AFFFAA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5B678A33" w14:textId="6EBFA9DE" w:rsidR="00206CEA" w:rsidRPr="005F3AC7" w:rsidRDefault="00906CDF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</w:t>
      </w:r>
      <w:r w:rsidR="00206CEA"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F6129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в </w:t>
      </w:r>
      <w:r w:rsidR="0001346D" w:rsidRPr="005F3AC7">
        <w:rPr>
          <w:rFonts w:ascii="Times New Roman" w:hAnsi="Times New Roman" w:cs="Times New Roman"/>
          <w:sz w:val="28"/>
          <w:szCs w:val="28"/>
        </w:rPr>
        <w:t>Л</w:t>
      </w:r>
      <w:r w:rsidR="00206CEA" w:rsidRPr="005F3AC7">
        <w:rPr>
          <w:rFonts w:ascii="Times New Roman" w:hAnsi="Times New Roman" w:cs="Times New Roman"/>
          <w:sz w:val="28"/>
          <w:szCs w:val="28"/>
        </w:rPr>
        <w:t>ичный кабинет на РПГУ в форме электронного документа</w:t>
      </w:r>
      <w:r w:rsidR="009431A0" w:rsidRPr="005F3AC7">
        <w:rPr>
          <w:rFonts w:ascii="Times New Roman" w:hAnsi="Times New Roman" w:cs="Times New Roman"/>
          <w:sz w:val="28"/>
          <w:szCs w:val="28"/>
        </w:rPr>
        <w:t>,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Pr="005F3AC7">
        <w:rPr>
          <w:rFonts w:ascii="Times New Roman" w:hAnsi="Times New Roman" w:cs="Times New Roman"/>
          <w:sz w:val="28"/>
          <w:szCs w:val="28"/>
        </w:rPr>
        <w:t xml:space="preserve">ЭЦП </w:t>
      </w:r>
      <w:r w:rsidR="00206CEA" w:rsidRPr="005F3AC7"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</w:t>
      </w:r>
      <w:r w:rsidRPr="005F3A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206CEA" w:rsidRPr="005F3AC7">
        <w:rPr>
          <w:rFonts w:ascii="Times New Roman" w:hAnsi="Times New Roman" w:cs="Times New Roman"/>
          <w:sz w:val="28"/>
          <w:szCs w:val="28"/>
        </w:rPr>
        <w:t>МКУ.</w:t>
      </w:r>
    </w:p>
    <w:p w14:paraId="28681C92" w14:textId="33A41654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уведомляется о ходе рассмотрения заявления посредством изменения статуса заявления в </w:t>
      </w:r>
      <w:r w:rsidR="008C78DB" w:rsidRPr="005F3AC7">
        <w:rPr>
          <w:rFonts w:ascii="Times New Roman" w:hAnsi="Times New Roman" w:cs="Times New Roman"/>
          <w:sz w:val="28"/>
          <w:szCs w:val="28"/>
        </w:rPr>
        <w:t>Л</w:t>
      </w:r>
      <w:r w:rsidRPr="005F3AC7">
        <w:rPr>
          <w:rFonts w:ascii="Times New Roman" w:hAnsi="Times New Roman" w:cs="Times New Roman"/>
          <w:sz w:val="28"/>
          <w:szCs w:val="28"/>
        </w:rPr>
        <w:t>ичном кабинете на РПГУ.</w:t>
      </w:r>
    </w:p>
    <w:p w14:paraId="3D1CD92B" w14:textId="19C09CFC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.2. В МФЦ в виде распечатанного на бумажном носителе экземпляра электронного документа.</w:t>
      </w:r>
    </w:p>
    <w:p w14:paraId="16C40F14" w14:textId="3E2FAD4D" w:rsidR="00206CEA" w:rsidRPr="005F3AC7" w:rsidRDefault="00206CEA" w:rsidP="00CB566B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AC7">
        <w:rPr>
          <w:rFonts w:ascii="Times New Roman" w:hAnsi="Times New Roman" w:cs="Times New Roman"/>
          <w:sz w:val="28"/>
          <w:szCs w:val="28"/>
        </w:rPr>
        <w:lastRenderedPageBreak/>
        <w:t>В МФЦ</w:t>
      </w:r>
      <w:r w:rsidR="0056249C" w:rsidRPr="005F3AC7">
        <w:rPr>
          <w:rFonts w:ascii="Times New Roman" w:hAnsi="Times New Roman" w:cs="Times New Roman"/>
          <w:sz w:val="28"/>
          <w:szCs w:val="28"/>
        </w:rPr>
        <w:t>, выбранн</w:t>
      </w:r>
      <w:r w:rsidR="004239BB">
        <w:rPr>
          <w:rFonts w:ascii="Times New Roman" w:hAnsi="Times New Roman" w:cs="Times New Roman"/>
          <w:sz w:val="28"/>
          <w:szCs w:val="28"/>
        </w:rPr>
        <w:t>о</w:t>
      </w:r>
      <w:r w:rsidR="0056249C" w:rsidRPr="005F3AC7">
        <w:rPr>
          <w:rFonts w:ascii="Times New Roman" w:hAnsi="Times New Roman" w:cs="Times New Roman"/>
          <w:sz w:val="28"/>
          <w:szCs w:val="28"/>
        </w:rPr>
        <w:t>м заявителем при подаче заявления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пределах территории Московской области</w:t>
      </w:r>
      <w:r w:rsidR="004239BB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заявителю обеспечена возможность получ</w:t>
      </w:r>
      <w:r w:rsidR="006F62EE" w:rsidRPr="005F3AC7">
        <w:rPr>
          <w:rFonts w:ascii="Times New Roman" w:hAnsi="Times New Roman" w:cs="Times New Roman"/>
          <w:sz w:val="28"/>
          <w:szCs w:val="28"/>
        </w:rPr>
        <w:t>ения</w:t>
      </w:r>
      <w:r w:rsidR="00524109">
        <w:rPr>
          <w:rFonts w:ascii="Times New Roman" w:hAnsi="Times New Roman" w:cs="Times New Roman"/>
          <w:sz w:val="28"/>
          <w:szCs w:val="28"/>
        </w:rPr>
        <w:t xml:space="preserve"> 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 w:rsidR="006F62EE" w:rsidRPr="005F3AC7">
        <w:rPr>
          <w:rFonts w:ascii="Times New Roman" w:hAnsi="Times New Roman" w:cs="Times New Roman"/>
          <w:sz w:val="28"/>
          <w:szCs w:val="28"/>
        </w:rPr>
        <w:t>результата предоставления 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249C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5F3AC7">
        <w:rPr>
          <w:rFonts w:ascii="Times New Roman" w:hAnsi="Times New Roman" w:cs="Times New Roman"/>
          <w:sz w:val="28"/>
          <w:szCs w:val="28"/>
        </w:rPr>
        <w:t>ЭЦП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</w:t>
      </w:r>
      <w:r w:rsidR="00EC1607" w:rsidRPr="005F3A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8066A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МКУ.</w:t>
      </w:r>
      <w:proofErr w:type="gramEnd"/>
      <w:r w:rsidRPr="005F3AC7">
        <w:rPr>
          <w:rFonts w:ascii="Times New Roman" w:hAnsi="Times New Roman" w:cs="Times New Roman"/>
          <w:sz w:val="28"/>
          <w:szCs w:val="28"/>
        </w:rPr>
        <w:t xml:space="preserve"> В этом случае работником МФЦ распечатывается из Модуля МФЦ ЕИС ОУ </w:t>
      </w:r>
      <w:r w:rsidR="00DA4350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4E92DD73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.3. В Администрации, МКУ в виде распечатанного на бумажном носителе экземпляра электронного документа.</w:t>
      </w:r>
    </w:p>
    <w:p w14:paraId="180330E4" w14:textId="5EF6E68D" w:rsidR="00206CEA" w:rsidRPr="005F3AC7" w:rsidRDefault="006241AF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предоставления муниципальной услуги </w:t>
      </w:r>
      <w:r w:rsidR="00206CEA" w:rsidRPr="005F3AC7">
        <w:rPr>
          <w:rFonts w:ascii="Times New Roman" w:hAnsi="Times New Roman" w:cs="Times New Roman"/>
          <w:sz w:val="28"/>
          <w:szCs w:val="28"/>
        </w:rPr>
        <w:t>(вне зависимости от принятого решения) вручается заявителю в виде распечатанного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на бумажном носителе экземпляра электронного документа, подписанного </w:t>
      </w:r>
      <w:r w:rsidR="00732266" w:rsidRPr="005F3AC7">
        <w:rPr>
          <w:rFonts w:ascii="Times New Roman" w:hAnsi="Times New Roman" w:cs="Times New Roman"/>
          <w:sz w:val="28"/>
          <w:szCs w:val="28"/>
        </w:rPr>
        <w:t>ЭЦП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</w:t>
      </w:r>
      <w:r w:rsidR="00EC1607" w:rsidRPr="005F3A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D775EF0" w14:textId="345AE6E2" w:rsidR="00524CE8" w:rsidRPr="005F3AC7" w:rsidRDefault="00206CEA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5</w:t>
      </w:r>
      <w:r w:rsidRPr="005F3AC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F3AC7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5F3AC7">
        <w:rPr>
          <w:rFonts w:ascii="Times New Roman" w:hAnsi="Times New Roman" w:cs="Times New Roman"/>
          <w:sz w:val="28"/>
          <w:szCs w:val="28"/>
        </w:rPr>
        <w:t>, после внесения платы за часть земельного участка, превышающего установленный органами местного самоуправления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F3AC7">
        <w:rPr>
          <w:rFonts w:ascii="Times New Roman" w:hAnsi="Times New Roman" w:cs="Times New Roman"/>
          <w:sz w:val="28"/>
          <w:szCs w:val="28"/>
        </w:rPr>
        <w:t xml:space="preserve">, размер места захоронения, </w:t>
      </w:r>
      <w:r w:rsidR="00BB5B14" w:rsidRPr="005F3AC7">
        <w:rPr>
          <w:rFonts w:ascii="Times New Roman" w:hAnsi="Times New Roman" w:cs="Times New Roman"/>
          <w:sz w:val="28"/>
          <w:szCs w:val="28"/>
        </w:rPr>
        <w:t>Администрацией</w:t>
      </w:r>
      <w:r w:rsidR="003D434D" w:rsidRPr="005F3AC7">
        <w:rPr>
          <w:rFonts w:ascii="Times New Roman" w:hAnsi="Times New Roman" w:cs="Times New Roman"/>
          <w:sz w:val="28"/>
          <w:szCs w:val="28"/>
        </w:rPr>
        <w:t>/</w:t>
      </w:r>
      <w:r w:rsidR="00BB5B14" w:rsidRPr="005F3AC7">
        <w:rPr>
          <w:rFonts w:ascii="Times New Roman" w:hAnsi="Times New Roman" w:cs="Times New Roman"/>
          <w:sz w:val="28"/>
          <w:szCs w:val="28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DF0F0E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524CE8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оформляется в соответствии </w:t>
      </w:r>
      <w:r w:rsidR="00DF0F0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4 к настоящему Административному регламенту.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781FB4B" w14:textId="6C76B590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  <w:lang w:eastAsia="ru-RU"/>
        </w:rPr>
        <w:t xml:space="preserve">5.5.1. </w:t>
      </w:r>
      <w:r w:rsidR="00206CEA" w:rsidRPr="005F3AC7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271D8" w14:textId="236F270C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5.5.2.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</w:t>
      </w:r>
      <w:r w:rsidR="00732266" w:rsidRPr="005F3AC7">
        <w:rPr>
          <w:rFonts w:ascii="Times New Roman" w:hAnsi="Times New Roman" w:cs="Times New Roman"/>
          <w:sz w:val="28"/>
          <w:szCs w:val="28"/>
        </w:rPr>
        <w:t>ЭПЦ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BB5B14" w:rsidRPr="005F3AC7">
        <w:rPr>
          <w:rFonts w:ascii="Times New Roman" w:hAnsi="Times New Roman" w:cs="Times New Roman"/>
          <w:sz w:val="28"/>
          <w:szCs w:val="28"/>
        </w:rPr>
        <w:t>Администрации</w:t>
      </w:r>
      <w:r w:rsidRPr="005F3A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МКУ </w:t>
      </w:r>
      <w:r w:rsidR="00060632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и направляется (вручается) заявителю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206CEA" w:rsidRPr="005F3AC7">
        <w:rPr>
          <w:rFonts w:ascii="Times New Roman" w:hAnsi="Times New Roman" w:cs="Times New Roman"/>
          <w:sz w:val="28"/>
          <w:szCs w:val="28"/>
        </w:rPr>
        <w:t>в зависимости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060632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>от способа получения результата рассмотрения заявления, указанного в пункте 5.</w:t>
      </w:r>
      <w:r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F7A422A" w14:textId="0818ADA5" w:rsidR="00206CEA" w:rsidRPr="005F3AC7" w:rsidRDefault="0000072B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"/>
      <w:bookmarkEnd w:id="7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выданном удостоверении вносятся должностным лицом</w:t>
      </w:r>
      <w:r w:rsidR="00423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C65C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42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в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41EA005B" w14:textId="517DF535" w:rsidR="00DF01A0" w:rsidRPr="005F3AC7" w:rsidRDefault="0000072B" w:rsidP="00821195">
      <w:pPr>
        <w:pStyle w:val="Standard"/>
        <w:widowControl w:val="0"/>
        <w:shd w:val="clear" w:color="auto" w:fill="FFFFFF"/>
        <w:tabs>
          <w:tab w:val="left" w:pos="709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выданное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родственное, почетное, воинское захоронение, превышающее размер, установленный органами местного самоуправления муниципальных образований Московской области,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8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 недействительным.</w:t>
      </w:r>
      <w:r w:rsidR="00BC680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185821" w14:textId="77777777" w:rsidR="009E7131" w:rsidRPr="005F3AC7" w:rsidRDefault="009E7131" w:rsidP="009E7131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 указания заявителем (представителем заявителя) в заявлении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kern w:val="0"/>
          <w:sz w:val="28"/>
          <w:szCs w:val="28"/>
        </w:rPr>
        <w:t xml:space="preserve">электронной почты предварительное решение, решение о предоставлении (об отказе </w:t>
      </w:r>
      <w:r w:rsidRPr="005F3AC7">
        <w:rPr>
          <w:rFonts w:ascii="Times New Roman" w:hAnsi="Times New Roman" w:cs="Times New Roman"/>
          <w:kern w:val="0"/>
          <w:sz w:val="28"/>
          <w:szCs w:val="28"/>
        </w:rPr>
        <w:lastRenderedPageBreak/>
        <w:t>в предоставлении) муниципальной услуги, а также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направляются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указанный в заявлении адрес электронной почты </w:t>
      </w:r>
      <w:r w:rsidRPr="005F3AC7">
        <w:rPr>
          <w:rFonts w:ascii="Times New Roman" w:hAnsi="Times New Roman" w:cs="Times New Roman"/>
          <w:sz w:val="28"/>
          <w:szCs w:val="28"/>
        </w:rPr>
        <w:t>вне зависимости от способа обращения заявителя.</w:t>
      </w:r>
    </w:p>
    <w:p w14:paraId="6EC092AA" w14:textId="77777777" w:rsidR="009E7131" w:rsidRPr="005F3AC7" w:rsidRDefault="009E7131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781A" w14:textId="31F25E50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9998700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"/>
    </w:p>
    <w:p w14:paraId="64385D80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7F275" w14:textId="54A6DEA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761B8EA8" w14:textId="41393A9B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Предварительное решение принимается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в МФЦ, Администраци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C9073" w14:textId="671E7965" w:rsidR="00060894" w:rsidRPr="005F3AC7" w:rsidRDefault="00060894" w:rsidP="0006089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посредством РПГУ предварительное решение принимается не позднее следующего рабочего дня после сверки документов в МФЦ.</w:t>
      </w:r>
    </w:p>
    <w:p w14:paraId="7DD6EC5F" w14:textId="485F22CB" w:rsidR="00453644" w:rsidRPr="005F3AC7" w:rsidRDefault="00B15A71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10.2.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10.2 н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5A75053F" w14:textId="26B80E5B" w:rsidR="00960196" w:rsidRPr="005F3AC7" w:rsidRDefault="003976EF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</w:t>
      </w:r>
      <w:r w:rsidR="00453644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авленных ранее в электронном виде посредством РПГУ,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не позднее следующего рабочего дня</w:t>
      </w:r>
      <w:r w:rsidR="00960196" w:rsidRPr="005F3AC7" w:rsidDel="0096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сверки документов в МФЦ.</w:t>
      </w:r>
    </w:p>
    <w:p w14:paraId="6AA0D445" w14:textId="39AC0DC7" w:rsidR="00960196" w:rsidRPr="005F3AC7" w:rsidRDefault="00960196" w:rsidP="0096019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принимается 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E14AA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места захоронения, указанного в </w:t>
      </w:r>
      <w:hyperlink r:id="rId10" w:history="1">
        <w:r w:rsidRPr="005F3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6.5 настоящего Административного регламента.</w:t>
      </w:r>
      <w:proofErr w:type="gramEnd"/>
    </w:p>
    <w:p w14:paraId="752F0DDE" w14:textId="71C5330B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поступления</w:t>
      </w:r>
      <w:r w:rsidR="00AF60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AF60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МКУ информации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часть земельного участка, превышающего установленный органами местного самоуправления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родственного, почетного, воинского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536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7E9BDB" w14:textId="2290F51E" w:rsidR="002B237D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внесения заявителем платы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часть земельного участка, превышающего установленный органами местного самоуправления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родственного, почетного, воинского захоронения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7 рабочих дней со дня принятия предварительного решения.</w:t>
      </w:r>
      <w:proofErr w:type="gramEnd"/>
    </w:p>
    <w:p w14:paraId="6BCD4F1D" w14:textId="5204D940" w:rsidR="00375AA5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</w:t>
      </w:r>
      <w:r w:rsidR="00DD256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срока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 w:rsidRPr="005F3AC7">
        <w:rPr>
          <w:rFonts w:ascii="Times New Roman" w:hAnsi="Times New Roman" w:cs="Times New Roman"/>
          <w:sz w:val="28"/>
          <w:szCs w:val="28"/>
        </w:rPr>
        <w:t>за часть земельного участка, превышающего установленный органами местного самоуправления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F3AC7">
        <w:rPr>
          <w:rFonts w:ascii="Times New Roman" w:hAnsi="Times New Roman" w:cs="Times New Roman"/>
          <w:sz w:val="28"/>
          <w:szCs w:val="28"/>
        </w:rPr>
        <w:t>, размер</w:t>
      </w:r>
      <w:r w:rsidR="00240425" w:rsidRPr="005F3AC7">
        <w:rPr>
          <w:rFonts w:ascii="Times New Roman" w:hAnsi="Times New Roman" w:cs="Times New Roman"/>
          <w:sz w:val="28"/>
          <w:szCs w:val="28"/>
        </w:rPr>
        <w:t>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места захоронения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EA7B8" w14:textId="1F0F542E" w:rsidR="00540C38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РГИС формируется удостоверение.</w:t>
      </w:r>
    </w:p>
    <w:p w14:paraId="3E60F8DB" w14:textId="77777777" w:rsidR="00283DCD" w:rsidRPr="005F3AC7" w:rsidRDefault="005D45CE" w:rsidP="000606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37C400" w14:textId="68EB1657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9998701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9"/>
    </w:p>
    <w:p w14:paraId="5B66F0B1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C9516" w14:textId="417C9C0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38538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действий (бездействия) Администрации/МКУ, а также должностных лиц, муниципальных служащих,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3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_GoBack"/>
      <w:r w:rsidR="00375E4B" w:rsidRPr="00B225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http://талдом-округ</w:t>
      </w:r>
      <w:proofErr w:type="gramStart"/>
      <w:r w:rsidR="00375E4B" w:rsidRPr="00B225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.р</w:t>
      </w:r>
      <w:proofErr w:type="gramEnd"/>
      <w:r w:rsidR="00375E4B" w:rsidRPr="00B225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</w:t>
      </w:r>
      <w:bookmarkEnd w:id="10"/>
      <w:r w:rsidR="00501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24603E37" w14:textId="77777777" w:rsidR="00360E31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указан в Приложении 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5F3AC7" w:rsidRDefault="00360E31" w:rsidP="0006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0D9AF" w14:textId="0034A383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9998701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25ABFE72" w14:textId="77777777" w:rsidR="00712C11" w:rsidRPr="005F3AC7" w:rsidRDefault="00712C11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D163B" w14:textId="57629ED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правовыми актами Российской Федерации, Московской области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3F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A5084E0" w14:textId="5D0EA6A4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удостоверяющий личность заявителя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 заявителем способа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A7BCBF2" w14:textId="57F0A20F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Свидетельство о смерти в отношении одного умершего, погребенного 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  <w:proofErr w:type="gramEnd"/>
    </w:p>
    <w:p w14:paraId="35D21923" w14:textId="19D9B0C6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 подачи заявления уполномоченным предст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авителем заявителя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дополнение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8.2.1.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33598" w14:textId="48600CFC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(родовое) захоронение.</w:t>
      </w:r>
    </w:p>
    <w:p w14:paraId="34D09511" w14:textId="6ED55C52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ино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 личность заявителя).</w:t>
      </w:r>
    </w:p>
    <w:p w14:paraId="669B00BF" w14:textId="000A764B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предусмотренных 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8.1 и 8.2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37891E0" w14:textId="642CE9C8" w:rsidR="000E5568" w:rsidRPr="005F3AC7" w:rsidRDefault="000E5568" w:rsidP="00CB566B">
      <w:pPr>
        <w:pStyle w:val="11"/>
        <w:numPr>
          <w:ilvl w:val="0"/>
          <w:numId w:val="0"/>
        </w:numPr>
        <w:ind w:firstLine="709"/>
      </w:pPr>
      <w:r w:rsidRPr="005F3AC7">
        <w:t>8.</w:t>
      </w:r>
      <w:r w:rsidR="002C1BA3" w:rsidRPr="005F3AC7">
        <w:t>4</w:t>
      </w:r>
      <w:r w:rsidRPr="005F3AC7"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="003829B9" w:rsidRPr="005F3AC7">
        <w:br/>
      </w:r>
      <w:r w:rsidRPr="005F3AC7">
        <w:t xml:space="preserve">в Приложении </w:t>
      </w:r>
      <w:r w:rsidR="007F48CA" w:rsidRPr="005F3AC7">
        <w:t>7</w:t>
      </w:r>
      <w:r w:rsidRPr="005F3AC7">
        <w:t xml:space="preserve"> к настоящему Административному регламенту.</w:t>
      </w:r>
    </w:p>
    <w:p w14:paraId="23812D32" w14:textId="3D0984B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пункта 8.1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 требуется.</w:t>
      </w:r>
    </w:p>
    <w:p w14:paraId="25A84131" w14:textId="2E211355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Документы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</w:t>
      </w:r>
      <w:proofErr w:type="gramStart"/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заявитель вправе представить по собственной инициативе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РПГУ;</w:t>
      </w:r>
    </w:p>
    <w:p w14:paraId="076A6574" w14:textId="5CA0126C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8.7.2.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14:paraId="17C2C3EC" w14:textId="2094F322" w:rsidR="00111507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8.7.3.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 местного самоуправления в сфере погребения 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040DE" w14:textId="125C1B45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998701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DA54564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3BE67" w14:textId="512D10F0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6575AC8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не предоставляется.</w:t>
      </w:r>
    </w:p>
    <w:p w14:paraId="0863C81E" w14:textId="0DAB7F4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00E922" w14:textId="073DBC67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CAD11" w14:textId="4D7E552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6F29EA3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заверенные в порядке, установленном законодательством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законодательством Московской области.</w:t>
      </w:r>
    </w:p>
    <w:p w14:paraId="5AA9175D" w14:textId="60D981F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для предоставления муниципальной услуги.</w:t>
      </w:r>
    </w:p>
    <w:p w14:paraId="23F23C87" w14:textId="56DFD82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1207F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1F08D68B" w14:textId="42AC297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распознать реквизиты документа.</w:t>
      </w:r>
    </w:p>
    <w:p w14:paraId="311B619F" w14:textId="125E85F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360B476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432FA46B" w14:textId="5A8A386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7123517B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9.2.1. При обращении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решение 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работником МФЦ, заверяется печатью МФЦ и выдается заявителю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C0447" w14:textId="7E871DA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9.2.2. При обращении через РПГУ решение об отказе в приеме документов,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ЭЦП уполномоченного должностного лица Администрации,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уполномоченного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36E15B7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9.2.3. При обращении непосредственно в Администрацию</w:t>
      </w:r>
      <w:r w:rsidR="002A6FE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решение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уполномоченным должностным лицом Администрации,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</w:t>
      </w:r>
      <w:r w:rsidR="00D50979" w:rsidRPr="005F3AC7">
        <w:rPr>
          <w:rFonts w:ascii="Times New Roman" w:hAnsi="Times New Roman" w:cs="Times New Roman"/>
          <w:sz w:val="28"/>
          <w:szCs w:val="28"/>
        </w:rPr>
        <w:t>ым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</w:t>
      </w:r>
      <w:r w:rsidR="00D50979" w:rsidRPr="005F3AC7">
        <w:rPr>
          <w:rFonts w:ascii="Times New Roman" w:hAnsi="Times New Roman" w:cs="Times New Roman"/>
          <w:sz w:val="28"/>
          <w:szCs w:val="28"/>
        </w:rPr>
        <w:t>ым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 лиц</w:t>
      </w:r>
      <w:r w:rsidR="00D50979" w:rsidRPr="005F3AC7">
        <w:rPr>
          <w:rFonts w:ascii="Times New Roman" w:hAnsi="Times New Roman" w:cs="Times New Roman"/>
          <w:sz w:val="28"/>
          <w:szCs w:val="28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выдается заявителю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B2698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52554" w14:textId="6134B5CF" w:rsidR="00412F05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 предоставлением муниципальной услуги.</w:t>
      </w:r>
    </w:p>
    <w:p w14:paraId="0045B1C8" w14:textId="77777777" w:rsidR="00412F05" w:rsidRPr="005F3AC7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1E3DC" w14:textId="160E03CC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998701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054F1AC1" w14:textId="77777777" w:rsidR="00412F05" w:rsidRPr="005F3AC7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20B4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16E1F306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ранее в эл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ектронном виде посредством РПГУ.</w:t>
      </w:r>
    </w:p>
    <w:p w14:paraId="2489688F" w14:textId="37A29E32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467D0EAA" w14:textId="54FDBE98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10.2.3. Наличие в представленных документах неполной, искаженной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недостоверной информации.</w:t>
      </w:r>
    </w:p>
    <w:p w14:paraId="46A86BFF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10.2.4. Земельный участок под кладбищем, на котором расположено родственное, почетное, воинское захоронение не оформлен в муниципальную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бственность.</w:t>
      </w:r>
    </w:p>
    <w:p w14:paraId="4643E01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использовано для погребения.</w:t>
      </w:r>
    </w:p>
    <w:p w14:paraId="34F9A781" w14:textId="2585BED0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10.2.6. Наличие в РГИС информации о регистрации родственного, почетного, воинского захоронения, в отношении которого подано заявление, на лицо,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являющееся заявителем.</w:t>
      </w:r>
    </w:p>
    <w:p w14:paraId="689BDA13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10.2.7. Удостоверение о семейном (родовом) захоронении на </w:t>
      </w:r>
      <w:proofErr w:type="spell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истребуемое</w:t>
      </w:r>
      <w:proofErr w:type="spell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захоро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ранее выдано другому лицу.</w:t>
      </w:r>
    </w:p>
    <w:p w14:paraId="209870A8" w14:textId="6A22068A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ответствующем месте захоронения.</w:t>
      </w:r>
    </w:p>
    <w:p w14:paraId="1326AD22" w14:textId="30A6191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18705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E303D5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57505F" w:rsidRPr="005F3AC7">
        <w:rPr>
          <w:rFonts w:ascii="Times New Roman" w:hAnsi="Times New Roman" w:cs="Times New Roman"/>
          <w:sz w:val="28"/>
          <w:szCs w:val="28"/>
        </w:rPr>
        <w:t>ых</w:t>
      </w:r>
      <w:r w:rsidR="00E303D5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505F" w:rsidRPr="005F3AC7">
        <w:rPr>
          <w:rFonts w:ascii="Times New Roman" w:hAnsi="Times New Roman" w:cs="Times New Roman"/>
          <w:sz w:val="28"/>
          <w:szCs w:val="28"/>
        </w:rPr>
        <w:t>й</w:t>
      </w:r>
      <w:r w:rsidR="00E303D5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DCCAB7F" w14:textId="4F25784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родственных, почетных, воинских захоронений как семейные (родовые) захоронения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указанному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части 14 статьи 13 Закона Московской области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115/2007-ОЗ «О погребении и похоронном деле в Московской области».</w:t>
      </w:r>
      <w:proofErr w:type="gramEnd"/>
    </w:p>
    <w:p w14:paraId="102CA5E5" w14:textId="5E505093" w:rsidR="00B2698D" w:rsidRPr="005F3AC7" w:rsidRDefault="00B2698D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повторно обратиться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Администрацию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или через РПГУ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после устранения оснований, указанных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10.2 настоящего Административного регламента.</w:t>
      </w:r>
    </w:p>
    <w:p w14:paraId="57BEC8BC" w14:textId="558D7CAC" w:rsidR="00404FD4" w:rsidRPr="005F3AC7" w:rsidRDefault="00B2698D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отозвать заявление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4D27C716" w14:textId="63B003FB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подавалось заявителем (представителем заявителя) посредством РПГУ, заявитель (представитель заявителя)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отозвать заявление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функционала Личного кабинета на РПГУ, выбрав действие «Отозвать заявление», либо обратившись в МФЦ, Администрацию/МКУ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лично.</w:t>
      </w:r>
    </w:p>
    <w:p w14:paraId="0A0D7B53" w14:textId="278E8D06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принятия предварительного решения, обратившись в Администрацию/МКУ посредством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лично.</w:t>
      </w:r>
    </w:p>
    <w:p w14:paraId="4240DAF2" w14:textId="3877B9A8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заявления должностное лицо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</w:rPr>
        <w:t>должностное лицо,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МКУ формирует в РГИС решение об аннулировании предварительного решения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 настоящему Административно</w:t>
      </w:r>
      <w:r w:rsidR="006236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регламенту.</w:t>
      </w:r>
    </w:p>
    <w:p w14:paraId="4D1C4DCE" w14:textId="5B49BDE1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51E1B426" w14:textId="0AA88680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54D50969" w14:textId="079FD34F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9998701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11. Размер платы, взимаемой с заявителя при предоставлении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4"/>
    </w:p>
    <w:p w14:paraId="0BD6D37F" w14:textId="77777777" w:rsidR="00480A3C" w:rsidRPr="005F3AC7" w:rsidRDefault="00480A3C" w:rsidP="00E11EA0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5B1EB" w14:textId="5F1CCA1F" w:rsidR="00692B1E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Оформление родственных, почетных, воинских захоронений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семейные (родовые) захоронения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 служащим, работником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заявителем части земельного участка, превышающего установленный органами местного самоуправления муниципальных образований Московской области размер места захоронения. </w:t>
      </w:r>
    </w:p>
    <w:p w14:paraId="4B7C5427" w14:textId="04825B1C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часть земельного участка, превышающего установленный органами местного самоуправления 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D503E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D503E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DA" w:rsidRPr="005F3A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погребения и похоронного дела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платы, установленной Правительством Московской области.</w:t>
      </w:r>
      <w:proofErr w:type="gramEnd"/>
    </w:p>
    <w:p w14:paraId="70590E3E" w14:textId="7C044AA1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5"/>
      <w:bookmarkEnd w:id="15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оформление родственных, почетных, воинских захоронений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мейные (родовые)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 кабинете на РПГУ с использованием платежных сервисов (в случае подачи заявления в электронной форме посредством РПГУ)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воспользоваться терминалами для оплаты в МФЦ либо оплатить другим удобным способом.</w:t>
      </w:r>
      <w:proofErr w:type="gramEnd"/>
    </w:p>
    <w:p w14:paraId="23845989" w14:textId="090689D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Администрация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(родовые)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статуса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РПГУ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подтверждении поступления платежа в ГИС ГМП.</w:t>
      </w:r>
    </w:p>
    <w:p w14:paraId="276B9DBC" w14:textId="589833B4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срок, установленный в пункт</w:t>
      </w:r>
      <w:r w:rsidR="0072527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Администрация</w:t>
      </w:r>
      <w:r w:rsidR="00E620D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5F3AC7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за оформление родственных, почетных, воинских захоронений как семейные (родовые) захоронения.</w:t>
      </w:r>
    </w:p>
    <w:p w14:paraId="164AC5A9" w14:textId="3EFDF1A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64A9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МФЦ, Администрация, МКУ не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03F9A574" w14:textId="77777777" w:rsidR="00F17D60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вправе по собственной инициативе представить в Администрацию, МКУ, МФЦ сведения, подтверждающие внесение платы за оформление родственных, почетных, воинских захоронений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760C5BE0" w14:textId="328693C1" w:rsidR="008E071F" w:rsidRPr="005F3AC7" w:rsidRDefault="008E071F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В случае внесения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документ, выданный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изменений, направленных на исправление опечаток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ошибок, допущенных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вине Администрации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с заявителя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взимается.</w:t>
      </w:r>
    </w:p>
    <w:p w14:paraId="7826EBAB" w14:textId="77777777" w:rsidR="00400327" w:rsidRPr="005F3AC7" w:rsidRDefault="00400327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7CE7D" w14:textId="1AF40844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9998701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19D96A34" w14:textId="77777777" w:rsidR="007C2FD5" w:rsidRPr="005F3AC7" w:rsidRDefault="007C2FD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C09BC" w14:textId="65AC71F0" w:rsidR="0051715C" w:rsidRPr="005F3AC7" w:rsidRDefault="002C267B" w:rsidP="00CB566B">
      <w:pPr>
        <w:pStyle w:val="11"/>
        <w:numPr>
          <w:ilvl w:val="0"/>
          <w:numId w:val="0"/>
        </w:numPr>
        <w:ind w:firstLine="709"/>
      </w:pPr>
      <w:r w:rsidRPr="005F3AC7"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9A556A" w:rsidRPr="005F3AC7">
        <w:rPr>
          <w:rFonts w:eastAsia="Times New Roman"/>
          <w:lang w:eastAsia="ru-RU"/>
        </w:rPr>
        <w:br/>
      </w:r>
      <w:r w:rsidRPr="005F3AC7"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9F102" w14:textId="62CCBFA4" w:rsidR="005545EF" w:rsidRPr="005F3AC7" w:rsidRDefault="003F5548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998701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7"/>
    </w:p>
    <w:p w14:paraId="602FD6C8" w14:textId="77777777" w:rsidR="005545EF" w:rsidRPr="005F3AC7" w:rsidRDefault="005545EF" w:rsidP="00F1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4F96A4" w14:textId="77777777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4500D866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13.2. Заявление, поданное непосредственно в Администрацию, МКУ, а также через МФЦ после 16.00 рабочего дня,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449AEA0" w14:textId="62E22160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13.3. 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DF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1515BA4" w14:textId="77777777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356CE8" w14:textId="6F2FE242" w:rsidR="005545EF" w:rsidRPr="005F3AC7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998701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8"/>
    </w:p>
    <w:p w14:paraId="419FE150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39C85" w14:textId="6456B49A" w:rsidR="00B92FCE" w:rsidRPr="005F3AC7" w:rsidRDefault="002C267B" w:rsidP="00F17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зал ожидания, места для заполнения заявления, информационные стенды с образцами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заполнения и перечнем документов и (или) информации, необходимых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22.12.2012 № 1376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№ 1376)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указанных объектов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социальной защите инвалидов в Российской Федерации», Законом Московской области № 121/2009-ОЗ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обеспечении беспрепятственного доступа инвалидов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маломобильных групп населения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социальной, транспортной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  <w:proofErr w:type="gramEnd"/>
    </w:p>
    <w:p w14:paraId="12E867B8" w14:textId="6FD277E0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DFC9AB" w14:textId="585E7E68" w:rsidR="005545EF" w:rsidRPr="005F3AC7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998701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3C489E6E" w14:textId="77777777" w:rsidR="006C4A8C" w:rsidRPr="005F3AC7" w:rsidRDefault="006C4A8C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2BECC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Показателями качества и доступности муниципальной услуги являются:</w:t>
      </w:r>
    </w:p>
    <w:p w14:paraId="238E73F9" w14:textId="5E00A3C3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Доступность электронных форм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B03E576" w14:textId="59975092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7950C2D1" w14:textId="0C072D2E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варианто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2A4ED20D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757FE6" w14:textId="1F8561D2" w:rsidR="006C4A8C" w:rsidRPr="005F3AC7" w:rsidRDefault="006C4A8C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998701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муниципальной услуги в МФЦ и особенности предоставления </w:t>
      </w:r>
      <w:r w:rsidR="00400327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муниципальной услуги в электронной форме</w:t>
      </w:r>
      <w:bookmarkEnd w:id="20"/>
    </w:p>
    <w:p w14:paraId="38B8997C" w14:textId="77777777" w:rsidR="00B258B7" w:rsidRPr="005F3AC7" w:rsidRDefault="00B258B7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4F859" w14:textId="1CFADDFD" w:rsidR="003126C2" w:rsidRPr="005F3AC7" w:rsidRDefault="0050019F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</w:t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Информационные системы, используемые для предоставления 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услуги:</w:t>
      </w:r>
    </w:p>
    <w:p w14:paraId="18847DF2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14FB4133" w14:textId="0CD7BF23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16.2.2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МФЦ ЕИС ОУ;</w:t>
      </w:r>
    </w:p>
    <w:p w14:paraId="06010292" w14:textId="7A8DD7B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6FCC41A0" w14:textId="03B028F5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E85DF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16.3.1. Подача заявления, документов, необходимых для получения муниципальной услуги, а также получение результатов предоставления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" w:name="Bookmark10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1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по выбору заявителя независимо от его места жительства 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04628179" w14:textId="6D92ED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независимо от его места жительства или места пребывания.</w:t>
      </w:r>
      <w:proofErr w:type="gramEnd"/>
    </w:p>
    <w:p w14:paraId="520DC10B" w14:textId="7EB9C7C9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Предоставление </w:t>
      </w:r>
      <w:r w:rsidR="000175D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в МФЦ осуществляется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</w:t>
      </w:r>
      <w:r w:rsidR="008E071F" w:rsidRPr="005F3AC7" w:rsidDel="008E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соглашением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/МКУ и </w:t>
      </w:r>
      <w:r w:rsidR="007D1F1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3A4C6" w14:textId="0251A874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16.3.3. Информирование и консультирование заявителей о порядке предоставления муниципальной услуги, ходе рассмотрения заявления, а также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76874E" w14:textId="61DC0A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МКУ.</w:t>
      </w:r>
    </w:p>
    <w:p w14:paraId="571D9D72" w14:textId="7737F326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 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3877E10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0FEBCA50" w14:textId="6378991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авторизации посредством подтвержденной учетной записи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C31A1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63BD0B91" w14:textId="2FB336F4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заявления и документов в день подачи заявления посре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изменения его статуса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16B5BFDD" w:rsidR="00E8489C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принимается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представленных заявителем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9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сверке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 документов, направленных посредством РПГУ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98565" w14:textId="0117D28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 представить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выбранный</w:t>
      </w:r>
      <w:proofErr w:type="gramEnd"/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DA43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ранее направленных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образов посредством РПГУ.</w:t>
      </w:r>
    </w:p>
    <w:p w14:paraId="2AC6B955" w14:textId="13793C4B" w:rsidR="00711D4B" w:rsidRPr="005F3AC7" w:rsidRDefault="00711D4B" w:rsidP="00733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электронных образов документов, направленных посредством РПГУ,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подлинниками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15431F05" w:rsidR="00E90820" w:rsidRPr="005F3AC7" w:rsidRDefault="00E9082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(представителю заявителя) в течение 1 рабочего дня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принятия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мейное (родовое)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кабинет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376C3E8A" w:rsidR="00952271" w:rsidRPr="005F3AC7" w:rsidRDefault="0095227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форматам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государственных и муниципальных услуг на территории Московской области».</w:t>
      </w:r>
      <w:proofErr w:type="gramEnd"/>
    </w:p>
    <w:p w14:paraId="4D7DBB45" w14:textId="77777777" w:rsidR="00726FDB" w:rsidRDefault="00726FD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976E0" w14:textId="5D083E7A" w:rsidR="00BC7BC3" w:rsidRPr="005F3AC7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99987020"/>
      <w:r w:rsidRPr="005F3A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5F3A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2"/>
    </w:p>
    <w:p w14:paraId="7DD26216" w14:textId="77777777" w:rsidR="00BC7BC3" w:rsidRPr="005F3AC7" w:rsidRDefault="00BC7BC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9E9CB" w14:textId="63299D47" w:rsidR="000826BB" w:rsidRPr="005F3AC7" w:rsidRDefault="000826BB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9998702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3"/>
    </w:p>
    <w:p w14:paraId="165AD7B5" w14:textId="77777777" w:rsidR="000826BB" w:rsidRPr="005F3AC7" w:rsidRDefault="000826BB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1EEC1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69013E33" w14:textId="49ACFBE4" w:rsidR="000826BB" w:rsidRPr="005F3AC7" w:rsidRDefault="000826BB" w:rsidP="00CB566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 Вариант предоставления муниципальной услуги для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подпунктами 2.2.1 и 2.2.2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C5C2C2D" w14:textId="7614C75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6.</w:t>
      </w:r>
      <w:r w:rsidR="008D5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7176D87" w14:textId="09F43B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которые заявитель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 самостоятельно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пункт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8D189D7" w14:textId="0E66DE1A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B9079B3" w14:textId="62A5C6A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 Порядок исправления допущенных опечаток и (или) ошибок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услуги.</w:t>
      </w:r>
    </w:p>
    <w:p w14:paraId="58BB8FFF" w14:textId="799932F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при обнаружении допущенных опечаток и (или) ошибок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Администрацию/МКУ лично или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исправления опечаток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конкретных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2E9020A0" w14:textId="4D5B202E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Администрация/МКУ при получении уведомления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внесения изменений в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5C703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7D4122" w14:textId="1655718F" w:rsidR="00743ADD" w:rsidRPr="005F3AC7" w:rsidRDefault="00743ADD" w:rsidP="00C7108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обеспечивает устранение допущенных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ошибок в 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исправления опечаток и (или) ошибок.</w:t>
      </w:r>
    </w:p>
    <w:p w14:paraId="0588391A" w14:textId="3C95F7F6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при обнаружении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</w:t>
      </w:r>
      <w:r w:rsidR="00F2637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предоставления муниципальной услуги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допущенных ошибок 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устранение в указанных документах и записях, уведомляет (направляет) заявител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опечаток и (или) ошибо</w:t>
      </w:r>
      <w:r w:rsidR="008475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1 рабочий день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устранения таких опечаток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  <w:proofErr w:type="gramEnd"/>
    </w:p>
    <w:p w14:paraId="018066E1" w14:textId="280CAC13" w:rsidR="00E4762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17.3.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направленного заявителю в форме электронного документа по результатам предоставления муниципальной услуги,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предусмотрена.</w:t>
      </w:r>
    </w:p>
    <w:p w14:paraId="6D7B962F" w14:textId="77777777" w:rsidR="00F970BB" w:rsidRPr="005F3AC7" w:rsidRDefault="00F970BB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414DA" w14:textId="56EC2E1F" w:rsidR="00923163" w:rsidRPr="005F3AC7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9998702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4"/>
    </w:p>
    <w:p w14:paraId="7D80B94C" w14:textId="77777777" w:rsidR="002C6B95" w:rsidRPr="005F3AC7" w:rsidRDefault="002C6B9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0FC0D" w14:textId="6DAAB283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0F142555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8.7 настоящего Административного регламента, муниципальная услуга предоставляется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5D15876" w14:textId="0FBFED7A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16DA91B7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18.2.2. При подаче заявления способом, указанным в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должностным лицом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либо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МКУ,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5F3AC7" w:rsidRDefault="00EA294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B47EA" w14:textId="77777777" w:rsidR="00942A4B" w:rsidRPr="005F3AC7" w:rsidRDefault="00942A4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E984B" w14:textId="66C8302C" w:rsidR="00923163" w:rsidRPr="005F3AC7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9998702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0495498B" w14:textId="77777777" w:rsidR="00D65F6D" w:rsidRPr="005F3AC7" w:rsidRDefault="00D65F6D" w:rsidP="00CB5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331A3B" w14:textId="5AE19E4E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заявления и документов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55F3C819" w14:textId="0DFA82E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19.1.2.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документов.</w:t>
      </w:r>
    </w:p>
    <w:p w14:paraId="02CBB487" w14:textId="12AECF28" w:rsidR="004E205A" w:rsidRPr="005F3AC7" w:rsidRDefault="004E205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19.1.3. Прием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</w:t>
      </w:r>
      <w:r w:rsidR="00BC38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907E2" w14:textId="783AB68E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C64662A" w14:textId="04D0EBAF" w:rsidR="00BC7BC3" w:rsidRPr="005F3AC7" w:rsidRDefault="00BC7BC3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99987024"/>
      <w:r w:rsidRPr="005F3A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5F3A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6"/>
    </w:p>
    <w:p w14:paraId="32B04F45" w14:textId="77777777" w:rsidR="00231C22" w:rsidRPr="005F3AC7" w:rsidRDefault="00231C22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DE734" w14:textId="7F5B429F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998702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20. Порядок осуществления текущего </w:t>
      </w:r>
      <w:proofErr w:type="gramStart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соблюдением и исполнением ответственными должностными лицами</w:t>
      </w:r>
      <w:r w:rsidR="00363C84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муниципальными служащими, работниками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363C84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либо должностными лицами,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к предоставлению муниципальной услуги, а также принятием ими решений</w:t>
      </w:r>
      <w:bookmarkEnd w:id="27"/>
    </w:p>
    <w:p w14:paraId="4BFB8743" w14:textId="77777777" w:rsidR="00AC0A6A" w:rsidRPr="005F3AC7" w:rsidRDefault="00AC0A6A" w:rsidP="00E11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80F939" w14:textId="28DFBD3F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муниципальными служащими, работниками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либо должностными лицами,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который включает порядок выявления и устранения нарушений прав заявителей, рассмотрения, принятия решений и подготовку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обращения заявителей, содержащих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МКУ.</w:t>
      </w:r>
    </w:p>
    <w:p w14:paraId="6DE5B80D" w14:textId="52E4236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 Требованиями к порядку и формам текущего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являются:</w:t>
      </w:r>
    </w:p>
    <w:p w14:paraId="20D2BB58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F69D2BE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29C6B092" w14:textId="0DBD7974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20.3.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текущего контроля заключается в том, что должностное лицо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 xml:space="preserve">муниципальный служащий, работник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должностное лицо,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МКУ, уполномоченные на его осуществление,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муниципального служащего, работника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должностного лица,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братья, сестры, родители, дети супругов и супруги детей)</w:t>
      </w:r>
      <w:r w:rsidR="00C7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ним.</w:t>
      </w:r>
    </w:p>
    <w:p w14:paraId="467099F2" w14:textId="5EE522D6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84" w:rsidRPr="005F3AC7">
        <w:rPr>
          <w:rFonts w:ascii="Times New Roman" w:hAnsi="Times New Roman" w:cs="Times New Roman"/>
          <w:sz w:val="28"/>
          <w:szCs w:val="28"/>
        </w:rPr>
        <w:t xml:space="preserve">муниципальные служащие, работники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осуществляющие текущий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7D01681A" w:rsidR="00AC0A6A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Тщательность осуществления текущего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состоит в исполнении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7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DA">
        <w:rPr>
          <w:rFonts w:ascii="Times New Roman" w:hAnsi="Times New Roman" w:cs="Times New Roman"/>
          <w:sz w:val="28"/>
          <w:szCs w:val="28"/>
        </w:rPr>
        <w:t>муниципальными</w:t>
      </w:r>
      <w:r w:rsidR="00C746DA" w:rsidRPr="005F3AC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746DA">
        <w:rPr>
          <w:rFonts w:ascii="Times New Roman" w:hAnsi="Times New Roman" w:cs="Times New Roman"/>
          <w:sz w:val="28"/>
          <w:szCs w:val="28"/>
        </w:rPr>
        <w:t>ми</w:t>
      </w:r>
      <w:r w:rsidR="00C746DA" w:rsidRPr="005F3AC7">
        <w:rPr>
          <w:rFonts w:ascii="Times New Roman" w:hAnsi="Times New Roman" w:cs="Times New Roman"/>
          <w:sz w:val="28"/>
          <w:szCs w:val="28"/>
        </w:rPr>
        <w:t>, работник</w:t>
      </w:r>
      <w:r w:rsidR="00C746DA">
        <w:rPr>
          <w:rFonts w:ascii="Times New Roman" w:hAnsi="Times New Roman" w:cs="Times New Roman"/>
          <w:sz w:val="28"/>
          <w:szCs w:val="28"/>
        </w:rPr>
        <w:t>ами</w:t>
      </w:r>
      <w:r w:rsidR="00C746D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должностными лицами</w:t>
      </w:r>
      <w:r w:rsidR="00C7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DA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C746DA">
        <w:rPr>
          <w:rFonts w:ascii="Times New Roman" w:hAnsi="Times New Roman" w:cs="Times New Roman"/>
          <w:sz w:val="28"/>
          <w:szCs w:val="28"/>
        </w:rPr>
        <w:t>ами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5F3AC7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48C2C" w14:textId="19025252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9998702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в том числе порядок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формы </w:t>
      </w:r>
      <w:proofErr w:type="gramStart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полнотой и качеством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8"/>
    </w:p>
    <w:p w14:paraId="01B23600" w14:textId="77777777" w:rsidR="00484E99" w:rsidRPr="005F3AC7" w:rsidRDefault="00484E99" w:rsidP="00E11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3DE551" w14:textId="03794197" w:rsidR="008844B4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Default="004E205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21.2. При выявлении в ходе плановых и внеплановых проверок полноты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и качества </w:t>
      </w:r>
      <w:proofErr w:type="gramStart"/>
      <w:r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5F3AC7">
        <w:rPr>
          <w:rFonts w:ascii="Times New Roman" w:hAnsi="Times New Roman" w:cs="Times New Roman"/>
          <w:sz w:val="28"/>
          <w:szCs w:val="28"/>
        </w:rPr>
        <w:t xml:space="preserve"> Федерации, включая положения настоящего Административного регламента,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0565B20" w14:textId="77777777" w:rsidR="00610B1D" w:rsidRDefault="00610B1D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90AEB" w14:textId="77777777" w:rsidR="00C7108D" w:rsidRDefault="00C7108D" w:rsidP="00C710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30F3F" w14:textId="7F760235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9998702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22. Ответственность должностных лиц</w:t>
      </w:r>
      <w:r w:rsidR="00FD5201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муниципальных служащих, работников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Администрации,</w:t>
      </w:r>
      <w:r w:rsidR="007708A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D52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работников МКУ за решения и действия (бездействие),</w:t>
      </w:r>
      <w:r w:rsidR="007708A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принимаемые (осуществляемые) ими в ходе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29"/>
    </w:p>
    <w:p w14:paraId="73BCADEA" w14:textId="77777777" w:rsidR="00782183" w:rsidRPr="005F3AC7" w:rsidRDefault="00782183" w:rsidP="00CB566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68EC89" w14:textId="06D9EED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работники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непосредственно предоставляющие муниципальную услугу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</w:t>
      </w:r>
      <w:r w:rsidR="00FD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149C2A0A" w:rsidR="00782183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должностным лицом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ответственным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2BF4E1A0" w14:textId="77777777" w:rsidR="00231C22" w:rsidRPr="005F3AC7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088B8" w14:textId="02630B93" w:rsidR="00231C22" w:rsidRPr="005F3AC7" w:rsidRDefault="00231C22" w:rsidP="00E11E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99987028"/>
      <w:r w:rsidRPr="005F3AC7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к порядку и формам </w:t>
      </w:r>
      <w:proofErr w:type="gramStart"/>
      <w:r w:rsidRPr="005F3A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3AC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0826BB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F3A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0"/>
    </w:p>
    <w:p w14:paraId="1A09F3A1" w14:textId="77777777" w:rsidR="004B7DC5" w:rsidRPr="005F3AC7" w:rsidRDefault="004B7DC5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439D7" w14:textId="1288BA3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44B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0ABB9220" w14:textId="474C4B19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Московской области».</w:t>
      </w:r>
    </w:p>
    <w:p w14:paraId="58E17EC2" w14:textId="1BCB509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 целью соблюдения порядка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4D72E11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для осуществления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направлять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Администрацию/МКУ, МФЦ, Учредителю МФЦ индивидуальные и коллективные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с пред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D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принятые ими решения, связанные </w:t>
      </w:r>
      <w:r w:rsidR="00540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proofErr w:type="gramEnd"/>
    </w:p>
    <w:p w14:paraId="7B924F60" w14:textId="4B3186E9" w:rsidR="004B7DC5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муниципальной услуги, получения полной, актуальной и достоверной информации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C2A9A26" w14:textId="77777777" w:rsidR="00DF01A0" w:rsidRPr="005F3AC7" w:rsidRDefault="00DF01A0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8A8BB" w14:textId="2CDAA0FB" w:rsidR="00BC7BC3" w:rsidRPr="005F3AC7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99987029"/>
      <w:r w:rsidRPr="005F3AC7">
        <w:rPr>
          <w:rFonts w:ascii="Times New Roman" w:hAnsi="Times New Roman" w:cs="Times New Roman"/>
          <w:b w:val="0"/>
          <w:color w:val="auto"/>
        </w:rPr>
        <w:t xml:space="preserve">V. Досудебный (внесудебный) порядок обжалования </w:t>
      </w:r>
      <w:r w:rsidR="0013139D" w:rsidRPr="005F3AC7">
        <w:rPr>
          <w:rFonts w:ascii="Times New Roman" w:hAnsi="Times New Roman" w:cs="Times New Roman"/>
          <w:b w:val="0"/>
          <w:color w:val="auto"/>
        </w:rPr>
        <w:br/>
      </w:r>
      <w:r w:rsidRPr="005F3A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E11EA0" w:rsidRPr="005F3AC7">
        <w:rPr>
          <w:rFonts w:ascii="Times New Roman" w:hAnsi="Times New Roman" w:cs="Times New Roman"/>
          <w:b w:val="0"/>
          <w:color w:val="auto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</w:rPr>
        <w:t>должностных лиц</w:t>
      </w:r>
      <w:r w:rsidR="00FD5201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FD5201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работников МКУ, </w:t>
      </w:r>
      <w:r w:rsidR="00FD5201">
        <w:rPr>
          <w:rFonts w:ascii="Times New Roman" w:hAnsi="Times New Roman" w:cs="Times New Roman"/>
          <w:b w:val="0"/>
          <w:color w:val="auto"/>
        </w:rPr>
        <w:t xml:space="preserve">работников </w:t>
      </w:r>
      <w:r w:rsidR="000826BB" w:rsidRPr="005F3AC7">
        <w:rPr>
          <w:rFonts w:ascii="Times New Roman" w:hAnsi="Times New Roman" w:cs="Times New Roman"/>
          <w:b w:val="0"/>
          <w:color w:val="auto"/>
        </w:rPr>
        <w:t>МФЦ</w:t>
      </w:r>
      <w:bookmarkEnd w:id="31"/>
    </w:p>
    <w:p w14:paraId="0F1DCA67" w14:textId="77777777" w:rsidR="00E6261D" w:rsidRPr="005F3AC7" w:rsidRDefault="00E6261D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EA9B4D" w14:textId="140B7174" w:rsidR="00E6261D" w:rsidRPr="005F3AC7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9998703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2"/>
    </w:p>
    <w:p w14:paraId="37549032" w14:textId="77777777" w:rsidR="00E6261D" w:rsidRPr="005F3AC7" w:rsidRDefault="00E6261D" w:rsidP="00CB5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CA2FC" w14:textId="203F3963" w:rsidR="00642F73" w:rsidRPr="005F3AC7" w:rsidRDefault="000826BB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работников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посредством размещения информации 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адресу электронной почты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 личном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приеме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57568B3" w14:textId="77777777" w:rsidR="00D86A0A" w:rsidRPr="005F3AC7" w:rsidRDefault="00D86A0A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E7BFC" w14:textId="25D3B689" w:rsidR="00D20F3C" w:rsidRPr="005F3AC7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9998703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3"/>
    </w:p>
    <w:p w14:paraId="2C274E09" w14:textId="77777777" w:rsidR="00D20F3C" w:rsidRPr="005F3AC7" w:rsidRDefault="00D20F3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980CA" w14:textId="38879125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25.1. </w:t>
      </w:r>
      <w:proofErr w:type="gramStart"/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Досудебное (внесудебное) обжалование решений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работников),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 (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работников), МФЦ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государственные</w:t>
      </w:r>
      <w:proofErr w:type="gramEnd"/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30AAE3C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25.2. Жалоба подается в письменной форме на бумажном носителе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6126202E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осуществляется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МКУ, МФЦ (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 подавал з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на получение 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7B48F45E" w:rsidR="000826BB" w:rsidRPr="005F3AC7" w:rsidRDefault="00EF684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сайта Администрации, МКУ, МФЦ, Учредителя МФЦ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2C8CECDC" w:rsidR="00C953E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0889158B" w14:textId="77777777" w:rsidR="0002562E" w:rsidRPr="005F3AC7" w:rsidRDefault="0002562E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4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4"/>
    </w:p>
    <w:p w14:paraId="52052A97" w14:textId="2E1DBFB9" w:rsidR="005F6AFC" w:rsidRPr="005F3AC7" w:rsidRDefault="001A7D96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5" w:name="_Hlk33611242"/>
      <w:r>
        <w:rPr>
          <w:rFonts w:ascii="Times New Roman" w:hAnsi="Times New Roman" w:cs="Times New Roman"/>
          <w:lang w:eastAsia="ru-RU"/>
        </w:rPr>
        <w:t xml:space="preserve">к </w:t>
      </w:r>
      <w:r w:rsidR="00621E3A" w:rsidRPr="005F3AC7">
        <w:rPr>
          <w:rFonts w:ascii="Times New Roman" w:hAnsi="Times New Roman" w:cs="Times New Roman"/>
          <w:lang w:eastAsia="ru-RU"/>
        </w:rPr>
        <w:t xml:space="preserve">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5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0AC7F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4641F4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E209D3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98BE2F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  <w:proofErr w:type="gramEnd"/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581AE840" w14:textId="40EC8BB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proofErr w:type="gramStart"/>
      <w:r w:rsidRPr="005F3AC7">
        <w:rPr>
          <w:rFonts w:ascii="Times New Roman" w:hAnsi="Times New Roman" w:cs="Times New Roman"/>
          <w:bCs/>
          <w:i/>
          <w:szCs w:val="24"/>
        </w:rPr>
        <w:t>нужное</w:t>
      </w:r>
      <w:proofErr w:type="gramEnd"/>
      <w:r w:rsidRPr="005F3AC7">
        <w:rPr>
          <w:rFonts w:ascii="Times New Roman" w:hAnsi="Times New Roman" w:cs="Times New Roman"/>
          <w:bCs/>
          <w:i/>
          <w:szCs w:val="24"/>
        </w:rPr>
        <w:t xml:space="preserve">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/>
          <w:bCs/>
          <w:szCs w:val="24"/>
        </w:rPr>
        <w:t>как семейного (родового) захоронения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7D5A3483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4D80C97B" w14:textId="1E81B93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5D94A1F1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  <w:proofErr w:type="gramEnd"/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  <w:proofErr w:type="gramEnd"/>
    </w:p>
    <w:p w14:paraId="35F2E4C4" w14:textId="7CBC722D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lang w:eastAsia="ru-RU"/>
        </w:rPr>
        <w:t>размер места захоронения на дату первого погребения на соответствующем месте захоронения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55013AFE" w14:textId="77777777" w:rsidR="00C253BE" w:rsidRPr="005F3AC7" w:rsidRDefault="00C253B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3F0ACB" w14:textId="3071F2F0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</w:t>
      </w:r>
    </w:p>
    <w:p w14:paraId="078DF48D" w14:textId="77777777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BEB80CA" w14:textId="3DEF1FDC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размер места захоронения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  <w:proofErr w:type="gramEnd"/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4DAA1ACC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6BEFB322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регистрационный номер_________________________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 </w:t>
      </w: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085E280D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7CD91917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5F6AFC"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FC84F3A" w14:textId="30E71B6D" w:rsidR="00A869D6" w:rsidRPr="005F3AC7" w:rsidRDefault="00A869D6" w:rsidP="0002562E">
      <w:pPr>
        <w:keepNext/>
        <w:tabs>
          <w:tab w:val="left" w:pos="8505"/>
        </w:tabs>
        <w:spacing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26A66DF4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bookmarkEnd w:id="36"/>
      <w:r w:rsidR="001A7D96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2</w:t>
      </w:r>
    </w:p>
    <w:p w14:paraId="2DC686C5" w14:textId="3A64CDA6" w:rsidR="0002562E" w:rsidRPr="005F3AC7" w:rsidRDefault="001A7D96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A9E9BE5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7CCC5668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  <w:proofErr w:type="gramEnd"/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B6104D4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proofErr w:type="gramStart"/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  <w:proofErr w:type="gramEnd"/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EDA1FAB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0552558D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128C5FB5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номер________________________________________ </w:t>
      </w: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0C507434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62D7372C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4228DEE0" w14:textId="24B80A08" w:rsidR="005F6AFC" w:rsidRPr="005F3AC7" w:rsidRDefault="005F6AFC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4"/>
    </w:p>
    <w:p w14:paraId="4365A4A1" w14:textId="77777777" w:rsidR="005F6AFC" w:rsidRPr="005F3AC7" w:rsidRDefault="005F6AFC">
      <w:pPr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43FA0574" w14:textId="60831914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3</w:t>
      </w:r>
      <w:bookmarkEnd w:id="37"/>
    </w:p>
    <w:p w14:paraId="69AFFB38" w14:textId="5F4CC44E" w:rsidR="0002562E" w:rsidRPr="005F3AC7" w:rsidRDefault="001A7D96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2562E" w:rsidRPr="005F3AC7">
        <w:rPr>
          <w:rFonts w:ascii="Times New Roman" w:hAnsi="Times New Roman" w:cs="Times New Roman"/>
        </w:rPr>
        <w:t xml:space="preserve">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77777777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физического лица, обратившего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  <w:proofErr w:type="gramEnd"/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</w:t>
      </w: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>от</w:t>
      </w:r>
      <w:proofErr w:type="gramEnd"/>
      <w:r w:rsidRPr="005F3AC7">
        <w:rPr>
          <w:rFonts w:ascii="Times New Roman" w:hAnsi="Times New Roman" w:cs="Times New Roman"/>
          <w:i/>
          <w:szCs w:val="24"/>
          <w:vertAlign w:val="superscript"/>
        </w:rPr>
        <w:t>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337D340A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</w:t>
      </w:r>
      <w:proofErr w:type="gramEnd"/>
      <w:r w:rsidRPr="005F3AC7">
        <w:rPr>
          <w:rFonts w:ascii="Times New Roman" w:hAnsi="Times New Roman" w:cs="Times New Roman"/>
          <w:bCs/>
          <w:szCs w:val="24"/>
        </w:rPr>
        <w:t xml:space="preserve">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>а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Администрация/МКУ ____________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полное наименование Администрации/МКУ</w:t>
      </w:r>
      <w:r w:rsidRPr="005F3AC7">
        <w:rPr>
          <w:rFonts w:ascii="Times New Roman" w:hAnsi="Times New Roman" w:cs="Times New Roman"/>
          <w:bCs/>
          <w:szCs w:val="24"/>
        </w:rPr>
        <w:t>) рассмотрел</w:t>
      </w:r>
      <w:proofErr w:type="gramStart"/>
      <w:r w:rsidRPr="005F3AC7">
        <w:rPr>
          <w:rFonts w:ascii="Times New Roman" w:hAnsi="Times New Roman" w:cs="Times New Roman"/>
          <w:bCs/>
          <w:szCs w:val="24"/>
        </w:rPr>
        <w:t>а(</w:t>
      </w:r>
      <w:proofErr w:type="spellStart"/>
      <w:proofErr w:type="gramEnd"/>
      <w:r w:rsidRPr="005F3AC7">
        <w:rPr>
          <w:rFonts w:ascii="Times New Roman" w:hAnsi="Times New Roman" w:cs="Times New Roman"/>
          <w:bCs/>
          <w:szCs w:val="24"/>
        </w:rPr>
        <w:t>ло</w:t>
      </w:r>
      <w:proofErr w:type="spellEnd"/>
      <w:r w:rsidRPr="005F3AC7">
        <w:rPr>
          <w:rFonts w:ascii="Times New Roman" w:hAnsi="Times New Roman" w:cs="Times New Roman"/>
          <w:bCs/>
          <w:szCs w:val="24"/>
        </w:rPr>
        <w:t xml:space="preserve">) заявление о предоставлении муниципальной услуги </w:t>
      </w:r>
      <w:r w:rsidR="009F0A34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</w:t>
      </w:r>
      <w:proofErr w:type="gramStart"/>
      <w:r w:rsidRPr="005F3AC7">
        <w:rPr>
          <w:rFonts w:ascii="Times New Roman" w:hAnsi="Times New Roman" w:cs="Times New Roman"/>
          <w:bCs/>
          <w:szCs w:val="24"/>
        </w:rPr>
        <w:t>а(</w:t>
      </w:r>
      <w:proofErr w:type="spellStart"/>
      <w:proofErr w:type="gramEnd"/>
      <w:r w:rsidRPr="005F3AC7">
        <w:rPr>
          <w:rFonts w:ascii="Times New Roman" w:hAnsi="Times New Roman" w:cs="Times New Roman"/>
          <w:bCs/>
          <w:szCs w:val="24"/>
        </w:rPr>
        <w:t>ло</w:t>
      </w:r>
      <w:proofErr w:type="spellEnd"/>
      <w:r w:rsidRPr="005F3AC7">
        <w:rPr>
          <w:rFonts w:ascii="Times New Roman" w:hAnsi="Times New Roman" w:cs="Times New Roman"/>
          <w:bCs/>
          <w:szCs w:val="24"/>
        </w:rPr>
        <w:t>)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Удостоверение о семейном (родовом) захоронении на </w:t>
      </w:r>
      <w:proofErr w:type="spellStart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истребуемое</w:t>
      </w:r>
      <w:proofErr w:type="spellEnd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 захоронения ранее выдано другому лицу;</w:t>
      </w:r>
    </w:p>
    <w:p w14:paraId="1C5173E1" w14:textId="5FF3258D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  <w:proofErr w:type="gramEnd"/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580C2C60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</w:t>
      </w: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14:paraId="296E5A83" w14:textId="0F98CCE8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6A3D94EE" w14:textId="73F98A9D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77777777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501C9800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596270D9" w14:textId="77777777" w:rsidR="0002562E" w:rsidRPr="005F3AC7" w:rsidRDefault="0002562E" w:rsidP="0002562E">
            <w:pPr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0821AA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proofErr w:type="gramStart"/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230036D3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подписавшего</w:t>
            </w:r>
            <w:proofErr w:type="gramEnd"/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FF4E1ED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308C0D4D" w14:textId="059BFC3F" w:rsidR="0002562E" w:rsidRPr="005F3AC7" w:rsidRDefault="0002562E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8" w:name="_Toc99987035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4</w:t>
      </w:r>
      <w:bookmarkEnd w:id="38"/>
    </w:p>
    <w:p w14:paraId="1363D0AE" w14:textId="4C02928B" w:rsidR="007B6807" w:rsidRPr="005F3AC7" w:rsidRDefault="001A7D96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111B0" w:rsidRPr="005F3AC7">
        <w:rPr>
          <w:rFonts w:ascii="Times New Roman" w:hAnsi="Times New Roman" w:cs="Times New Roman"/>
        </w:rPr>
        <w:t xml:space="preserve">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C6DB6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16060A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proofErr w:type="gramStart"/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FDD0A1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Фамилия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Имя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Дата смерти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Фамилия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Имя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Дата смерти </w:t>
            </w:r>
            <w:proofErr w:type="gramStart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5CD5EF3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 ранее выданных </w:t>
            </w:r>
            <w:proofErr w:type="gramStart"/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удостоверениях</w:t>
            </w:r>
            <w:proofErr w:type="gramEnd"/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8A16942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02562E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18E04C89" w14:textId="14A2A082" w:rsidR="0002562E" w:rsidRPr="005F3AC7" w:rsidRDefault="0002562E" w:rsidP="007B6807">
      <w:pPr>
        <w:spacing w:line="240" w:lineRule="auto"/>
        <w:rPr>
          <w:rFonts w:ascii="Times New Roman" w:eastAsia="Calibri" w:hAnsi="Times New Roman" w:cs="Times New Roman"/>
        </w:rPr>
      </w:pPr>
      <w:r w:rsidRPr="005F3AC7">
        <w:rPr>
          <w:rFonts w:ascii="Times New Roman" w:eastAsia="Calibri" w:hAnsi="Times New Roman" w:cs="Times New Roman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5</w:t>
      </w:r>
      <w:bookmarkEnd w:id="39"/>
    </w:p>
    <w:p w14:paraId="3BE29DE0" w14:textId="2122410B" w:rsidR="0002562E" w:rsidRPr="005F3AC7" w:rsidRDefault="001A7D96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DE7561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113AC21B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Федеральный закон от 27.07.2010 № 210-ФЗ «Об организации предоставления государственных </w:t>
      </w:r>
      <w:r w:rsidR="006C6DB6"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 xml:space="preserve">«Об утверждении </w:t>
      </w:r>
      <w:proofErr w:type="gramStart"/>
      <w:r w:rsidRPr="005F3AC7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F3AC7">
        <w:rPr>
          <w:rFonts w:ascii="Times New Roman" w:hAnsi="Times New Roman" w:cs="Times New Roman"/>
        </w:rPr>
        <w:t xml:space="preserve">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A7C75F3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3A0573" w:rsidRPr="005F3AC7">
        <w:rPr>
          <w:rFonts w:ascii="Times New Roman" w:hAnsi="Times New Roman" w:cs="Times New Roman"/>
        </w:rPr>
        <w:br/>
        <w:t xml:space="preserve">о внесении изменений в некоторые акты Правительства Российской Федерации и признании </w:t>
      </w:r>
      <w:proofErr w:type="gramStart"/>
      <w:r w:rsidR="003A0573" w:rsidRPr="005F3AC7">
        <w:rPr>
          <w:rFonts w:ascii="Times New Roman" w:hAnsi="Times New Roman" w:cs="Times New Roman"/>
        </w:rPr>
        <w:t>утратившими</w:t>
      </w:r>
      <w:proofErr w:type="gramEnd"/>
      <w:r w:rsidR="003A0573" w:rsidRPr="005F3AC7">
        <w:rPr>
          <w:rFonts w:ascii="Times New Roman" w:hAnsi="Times New Roman" w:cs="Times New Roman"/>
        </w:rPr>
        <w:t xml:space="preserve">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B676D09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15. </w:t>
      </w:r>
      <w:proofErr w:type="gramStart"/>
      <w:r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5F3AC7">
        <w:rPr>
          <w:rFonts w:ascii="Times New Roman" w:hAnsi="Times New Roman" w:cs="Times New Roman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11095635" w14:textId="3926D34F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16. Постановление Правительства Московской области от 16.04.2015 № 253/14 «Об утверждении Порядка осуществления </w:t>
      </w:r>
      <w:proofErr w:type="gramStart"/>
      <w:r w:rsidRPr="005F3AC7">
        <w:rPr>
          <w:rFonts w:ascii="Times New Roman" w:hAnsi="Times New Roman" w:cs="Times New Roman"/>
        </w:rPr>
        <w:t>контроля за</w:t>
      </w:r>
      <w:proofErr w:type="gramEnd"/>
      <w:r w:rsidRPr="005F3AC7">
        <w:rPr>
          <w:rFonts w:ascii="Times New Roman" w:hAnsi="Times New Roman" w:cs="Times New Roman"/>
        </w:rPr>
        <w:t xml:space="preserve"> предоставлением государственных и муниципальных услуг </w:t>
      </w:r>
      <w:r w:rsidRPr="005F3AC7">
        <w:rPr>
          <w:rFonts w:ascii="Times New Roman" w:hAnsi="Times New Roman" w:cs="Times New Roman"/>
        </w:rPr>
        <w:br/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748AA07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7A25F8" w:rsidRPr="005F3AC7">
        <w:rPr>
          <w:rFonts w:ascii="Times New Roman" w:hAnsi="Times New Roman" w:cs="Times New Roman"/>
        </w:rPr>
        <w:br/>
      </w:r>
      <w:r w:rsidRPr="005F3AC7">
        <w:rPr>
          <w:rFonts w:ascii="Times New Roman" w:hAnsi="Times New Roman" w:cs="Times New Roman"/>
        </w:rPr>
        <w:t>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proofErr w:type="gramStart"/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</w:t>
      </w:r>
      <w:proofErr w:type="gramEnd"/>
      <w:r w:rsidR="002C0522" w:rsidRPr="005F3AC7">
        <w:rPr>
          <w:rFonts w:ascii="Times New Roman" w:hAnsi="Times New Roman" w:cs="Times New Roman"/>
          <w:bCs/>
        </w:rPr>
        <w:t xml:space="preserve">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35BBED4C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 xml:space="preserve"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в Московской области».</w:t>
      </w:r>
    </w:p>
    <w:p w14:paraId="15792F17" w14:textId="4DE2070D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 xml:space="preserve">и связи Московской области от 30.10.2018 № 10-121/РВ «Об утверждении Положения об осуществлении </w:t>
      </w:r>
      <w:proofErr w:type="gramStart"/>
      <w:r w:rsidRPr="005F3AC7">
        <w:rPr>
          <w:rFonts w:ascii="Times New Roman" w:hAnsi="Times New Roman" w:cs="Times New Roman"/>
        </w:rPr>
        <w:t>контроля за</w:t>
      </w:r>
      <w:proofErr w:type="gramEnd"/>
      <w:r w:rsidRPr="005F3AC7">
        <w:rPr>
          <w:rFonts w:ascii="Times New Roman" w:hAnsi="Times New Roman" w:cs="Times New Roman"/>
        </w:rPr>
        <w:t xml:space="preserve"> порядком предоставления государственных и муниципальных услуг на территории </w:t>
      </w:r>
      <w:r w:rsidRPr="005F3AC7">
        <w:rPr>
          <w:rFonts w:ascii="Times New Roman" w:hAnsi="Times New Roman" w:cs="Times New Roman"/>
        </w:rPr>
        <w:br/>
        <w:t>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51B8140B" w14:textId="1843FECA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Устав </w:t>
      </w:r>
      <w:r w:rsidR="001A7D96">
        <w:rPr>
          <w:rFonts w:ascii="Times New Roman" w:hAnsi="Times New Roman" w:cs="Times New Roman"/>
        </w:rPr>
        <w:t xml:space="preserve">Администрации Талдомского городского округа </w:t>
      </w:r>
      <w:r w:rsidR="0002562E" w:rsidRPr="005F3AC7">
        <w:rPr>
          <w:rFonts w:ascii="Times New Roman" w:hAnsi="Times New Roman" w:cs="Times New Roman"/>
        </w:rPr>
        <w:t>Московской области</w:t>
      </w:r>
      <w:r w:rsidR="001A7D96">
        <w:rPr>
          <w:rFonts w:ascii="Times New Roman" w:hAnsi="Times New Roman" w:cs="Times New Roman"/>
        </w:rPr>
        <w:t xml:space="preserve">  № 115 от 07 декабря 2018г</w:t>
      </w:r>
      <w:proofErr w:type="gramStart"/>
      <w:r w:rsidR="0002562E" w:rsidRPr="005F3AC7">
        <w:rPr>
          <w:rFonts w:ascii="Times New Roman" w:hAnsi="Times New Roman" w:cs="Times New Roman"/>
        </w:rPr>
        <w:t xml:space="preserve"> </w:t>
      </w:r>
      <w:r w:rsidR="001A7D96">
        <w:rPr>
          <w:rFonts w:ascii="Times New Roman" w:hAnsi="Times New Roman" w:cs="Times New Roman"/>
        </w:rPr>
        <w:t>;</w:t>
      </w:r>
      <w:proofErr w:type="gramEnd"/>
      <w:r w:rsidR="001A7D96">
        <w:rPr>
          <w:rFonts w:ascii="Times New Roman" w:hAnsi="Times New Roman" w:cs="Times New Roman"/>
        </w:rPr>
        <w:t xml:space="preserve"> «О внесении изменений и дополнений в Устав Талдомского городского округа Московской области»  № 21 от 27.02.2020г</w:t>
      </w:r>
      <w:r w:rsidR="0002562E" w:rsidRPr="005F3AC7">
        <w:rPr>
          <w:rFonts w:ascii="Times New Roman" w:hAnsi="Times New Roman" w:cs="Times New Roman"/>
        </w:rPr>
        <w:t>.</w:t>
      </w:r>
    </w:p>
    <w:p w14:paraId="1DE5CA35" w14:textId="77777777" w:rsidR="0002562E" w:rsidRPr="005F3AC7" w:rsidRDefault="0002562E" w:rsidP="005B513D">
      <w:pPr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6</w:t>
      </w:r>
      <w:bookmarkEnd w:id="40"/>
    </w:p>
    <w:p w14:paraId="58DB769A" w14:textId="2FB259F0" w:rsidR="0002562E" w:rsidRPr="005F3AC7" w:rsidRDefault="001A7D96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2562E"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5234A9D" w14:textId="77777777" w:rsidR="0072067F" w:rsidRPr="005F3AC7" w:rsidRDefault="0072067F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59ADF9A4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</w:t>
      </w:r>
    </w:p>
    <w:p w14:paraId="0D403259" w14:textId="343C34F5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6A72D545" w14:textId="6C18C4BB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7100C544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</w:t>
      </w:r>
    </w:p>
    <w:p w14:paraId="1CDB3F54" w14:textId="2F214758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  <w:proofErr w:type="gramEnd"/>
    </w:p>
    <w:p w14:paraId="7DE14D21" w14:textId="4BAC733B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</w:t>
      </w:r>
    </w:p>
    <w:p w14:paraId="4758E340" w14:textId="7777777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14:paraId="3812D642" w14:textId="6E77E68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  <w:proofErr w:type="gramEnd"/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</w:t>
      </w: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>,</w:t>
      </w:r>
      <w:proofErr w:type="gramEnd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2BC1DEFE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14:paraId="7D748480" w14:textId="33938D66" w:rsidR="00BB7937" w:rsidRPr="005F3AC7" w:rsidRDefault="0002562E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gramStart"/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________________________________________________________________________________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3C2F4113" w14:textId="4C7159EC" w:rsidR="00BB7937" w:rsidRPr="005F3AC7" w:rsidRDefault="00BB7937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proofErr w:type="gramStart"/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(фамилия, имя, отчество (последнее - при наличии)  </w:t>
      </w: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="002C0522"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  <w:proofErr w:type="gramEnd"/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6A1FC575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5FE6FD02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3. ___________________________________________________________________________</w:t>
      </w:r>
    </w:p>
    <w:p w14:paraId="3B8517F5" w14:textId="77777777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7BF4F0DC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7A3A745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2F8E6987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057328CD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Администрации/МКУ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247DF60B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4400613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Администрацию/МКУ.</w:t>
      </w:r>
    </w:p>
    <w:p w14:paraId="5F5BD614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206E8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1"/>
    </w:p>
    <w:p w14:paraId="5FFE4544" w14:textId="2893670A" w:rsidR="0002562E" w:rsidRPr="005F3AC7" w:rsidRDefault="001A7D96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32FAA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9F0A3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7A70E74D" w:rsidR="0002562E" w:rsidRPr="005F3AC7" w:rsidRDefault="0002562E" w:rsidP="00B8355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Администрацию/МКУ/МФЦ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623EDD59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Администрацию/МКУ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5 - 12 страницы бланка паспорта (представляется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гражданина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гражданина </w:t>
            </w:r>
            <w:proofErr w:type="gramStart"/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недееспособным</w:t>
            </w:r>
            <w:proofErr w:type="gram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8</w:t>
      </w:r>
      <w:bookmarkEnd w:id="42"/>
    </w:p>
    <w:p w14:paraId="6E070133" w14:textId="69BFCE2C" w:rsidR="0002562E" w:rsidRPr="005F3AC7" w:rsidRDefault="001A7D96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E2397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21D15804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физического лица,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  <w:proofErr w:type="gramEnd"/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654224BE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</w:t>
      </w:r>
      <w:proofErr w:type="gramEnd"/>
      <w:r w:rsidRPr="005F3AC7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Pr="005F3AC7">
        <w:rPr>
          <w:rFonts w:ascii="Times New Roman" w:hAnsi="Times New Roman" w:cs="Times New Roman"/>
          <w:bCs/>
          <w:szCs w:val="24"/>
        </w:rPr>
        <w:t>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Cs/>
          <w:i/>
          <w:szCs w:val="24"/>
        </w:rPr>
        <w:t>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следующим основаниям:</w:t>
      </w:r>
      <w:proofErr w:type="gramEnd"/>
    </w:p>
    <w:p w14:paraId="5CCB14ED" w14:textId="2DCEA4D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Администрацией</w:t>
      </w:r>
      <w:r w:rsidR="00DC5327">
        <w:rPr>
          <w:rFonts w:ascii="Times New Roman" w:hAnsi="Times New Roman" w:cs="Times New Roman"/>
          <w:i/>
          <w:sz w:val="24"/>
          <w:szCs w:val="24"/>
        </w:rPr>
        <w:t>/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МКУ не предоставляется;</w:t>
      </w:r>
    </w:p>
    <w:p w14:paraId="75EEBDE2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38B9BD51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proofErr w:type="gramStart"/>
      <w:r w:rsidRPr="005F3AC7">
        <w:rPr>
          <w:rFonts w:ascii="Times New Roman" w:hAnsi="Times New Roman" w:cs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с использованием ЭП, не принадлежащей заявителю (представителю заявителя);</w:t>
      </w:r>
      <w:proofErr w:type="gramEnd"/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</w:t>
      </w: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3D5038F6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местного самоуправления в сфере погребения и похоронного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316F7240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34B0DF0B" w14:textId="77777777" w:rsidR="0002562E" w:rsidRPr="005F3AC7" w:rsidRDefault="0002562E" w:rsidP="0002562E">
      <w:pPr>
        <w:ind w:left="6372"/>
        <w:jc w:val="both"/>
        <w:rPr>
          <w:rFonts w:ascii="Times New Roman" w:hAnsi="Times New Roman" w:cs="Times New Roman"/>
          <w:szCs w:val="24"/>
        </w:rPr>
      </w:pPr>
    </w:p>
    <w:p w14:paraId="0069896F" w14:textId="338C425D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3"/>
      <w:bookmarkEnd w:id="44"/>
      <w:bookmarkEnd w:id="45"/>
      <w:bookmarkEnd w:id="46"/>
      <w:r w:rsidRPr="005F3AC7">
        <w:rPr>
          <w:rFonts w:ascii="Times New Roman" w:hAnsi="Times New Roman" w:cs="Times New Roman"/>
          <w:szCs w:val="24"/>
        </w:rPr>
        <w:t>.</w:t>
      </w:r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9</w:t>
      </w:r>
      <w:bookmarkEnd w:id="47"/>
    </w:p>
    <w:p w14:paraId="47119A16" w14:textId="5DF79C95" w:rsidR="0002562E" w:rsidRPr="005F3AC7" w:rsidRDefault="001A7D96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ED4C23A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5F3AC7">
        <w:rPr>
          <w:rFonts w:ascii="Times New Roman" w:eastAsia="Calibri" w:hAnsi="Times New Roman" w:cs="Times New Roman"/>
          <w:szCs w:val="24"/>
        </w:rPr>
        <w:t>В связи с отзывом заявления (по инициативе заявителя)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  <w:proofErr w:type="gramEnd"/>
    </w:p>
    <w:p w14:paraId="59FCD79D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E87D12" w14:textId="42E96073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proofErr w:type="gramEnd"/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C1BA41C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 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 </w:t>
      </w:r>
      <w:proofErr w:type="gramStart"/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3C885023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                     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142BD548" w14:textId="16456ECF" w:rsidR="0002562E" w:rsidRPr="005F3AC7" w:rsidRDefault="0002562E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  <w:t>местного самоуправления в сфере погребения и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3234DA03" w14:textId="3A244719" w:rsidR="00905AB5" w:rsidRPr="005F3AC7" w:rsidRDefault="00905AB5" w:rsidP="00905AB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в сфере погребения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</w:p>
    <w:p w14:paraId="0EC93D4E" w14:textId="77777777" w:rsidR="0010561E" w:rsidRPr="005F3AC7" w:rsidRDefault="0010561E" w:rsidP="0010561E">
      <w:pPr>
        <w:rPr>
          <w:rFonts w:ascii="Times New Roman" w:eastAsia="Calibri" w:hAnsi="Times New Roman" w:cs="Times New Roman"/>
          <w:i/>
          <w:szCs w:val="24"/>
          <w:vertAlign w:val="superscript"/>
        </w:rPr>
      </w:pPr>
    </w:p>
    <w:p w14:paraId="70A1E1ED" w14:textId="7658F48F" w:rsidR="0002562E" w:rsidRPr="005F3AC7" w:rsidRDefault="0002562E" w:rsidP="0010561E">
      <w:pPr>
        <w:ind w:left="6096" w:firstLine="708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hAnsi="Times New Roman" w:cs="Times New Roman"/>
          <w:szCs w:val="24"/>
        </w:rPr>
        <w:t xml:space="preserve"> «_______»_____________________20__г.</w:t>
      </w:r>
    </w:p>
    <w:p w14:paraId="0D6538D6" w14:textId="77777777" w:rsidR="0002562E" w:rsidRPr="005F3AC7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br w:type="page"/>
      </w: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10</w:t>
      </w:r>
      <w:bookmarkEnd w:id="48"/>
    </w:p>
    <w:p w14:paraId="27EEAD6E" w14:textId="3BC32BF2" w:rsidR="0002562E" w:rsidRPr="005F3AC7" w:rsidRDefault="001A7D96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1F3166EB" w14:textId="77777777" w:rsidR="0002562E" w:rsidRPr="005F3AC7" w:rsidRDefault="0002562E" w:rsidP="0002562E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hAnsi="Times New Roman" w:cs="Times New Roman"/>
        </w:rPr>
        <w:br w:type="page"/>
      </w: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11</w:t>
      </w:r>
      <w:bookmarkEnd w:id="50"/>
    </w:p>
    <w:p w14:paraId="3CE2C5E8" w14:textId="1A0354F7" w:rsidR="0002562E" w:rsidRPr="005F3AC7" w:rsidRDefault="008441A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75465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F18324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0E4D89E4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8E23B4D" w14:textId="77777777" w:rsidR="007B76F4" w:rsidRPr="005F3AC7" w:rsidRDefault="007B76F4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62F8DC8B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59D598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 xml:space="preserve">8.1 Административного регламента. При подаче заявления представителем заявителя к документам, </w:t>
            </w:r>
            <w:r w:rsidRPr="005F3AC7">
              <w:rPr>
                <w:rFonts w:ascii="Times New Roman" w:hAnsi="Times New Roman" w:cs="Times New Roman"/>
              </w:rPr>
              <w:lastRenderedPageBreak/>
              <w:t>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Администрацию либо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  <w:proofErr w:type="gramEnd"/>
          </w:p>
          <w:p w14:paraId="5BCD65C8" w14:textId="67C6975F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Администрацию либо МКУ лично, д</w:t>
            </w:r>
            <w:r w:rsidRPr="005F3AC7">
              <w:rPr>
                <w:rFonts w:ascii="Times New Roman" w:hAnsi="Times New Roman" w:cs="Times New Roman"/>
              </w:rPr>
              <w:t>олжностное лицо</w:t>
            </w:r>
            <w:r w:rsidR="00FC6C32" w:rsidRPr="005F3AC7">
              <w:rPr>
                <w:rFonts w:ascii="Times New Roman" w:hAnsi="Times New Roman" w:cs="Times New Roman"/>
              </w:rPr>
              <w:t>,</w:t>
            </w:r>
            <w:r w:rsidRPr="005F3AC7">
              <w:rPr>
                <w:rFonts w:ascii="Times New Roman" w:hAnsi="Times New Roman" w:cs="Times New Roman"/>
              </w:rPr>
              <w:t xml:space="preserve">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Администрации, либо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618101D4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AC7">
              <w:rPr>
                <w:rFonts w:ascii="Times New Roman" w:hAnsi="Times New Roman" w:cs="Times New Roman"/>
              </w:rPr>
              <w:t>Тотже</w:t>
            </w:r>
            <w:proofErr w:type="spellEnd"/>
            <w:r w:rsidRPr="005F3AC7">
              <w:rPr>
                <w:rFonts w:ascii="Times New Roman" w:hAnsi="Times New Roman" w:cs="Times New Roman"/>
              </w:rPr>
              <w:t xml:space="preserve">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lastRenderedPageBreak/>
              <w:t>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4A77075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уполномоченно</w:t>
            </w:r>
            <w:proofErr w:type="gramStart"/>
            <w:r w:rsidRPr="005F3AC7">
              <w:rPr>
                <w:rFonts w:ascii="Times New Roman" w:eastAsia="Times New Roman" w:hAnsi="Times New Roman" w:cs="Times New Roman"/>
              </w:rPr>
              <w:t>е(</w:t>
            </w:r>
            <w:proofErr w:type="spellStart"/>
            <w:proofErr w:type="gramEnd"/>
            <w:r w:rsidRPr="005F3AC7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5F3AC7">
              <w:rPr>
                <w:rFonts w:ascii="Times New Roman" w:eastAsia="Times New Roman" w:hAnsi="Times New Roman" w:cs="Times New Roman"/>
              </w:rPr>
              <w:t xml:space="preserve">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2F4FFB1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hAnsi="Times New Roman" w:cs="Times New Roman"/>
              </w:rPr>
              <w:t xml:space="preserve">,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="00FC6C32"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79ADA531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>пункта 10.2 Административного регламента, должностное лицо</w:t>
            </w:r>
            <w:r w:rsidRPr="005F3AC7">
              <w:rPr>
                <w:rFonts w:ascii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 формирует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муниципальной услуге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23978CC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33974CE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должностного лица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0162FF7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Администрацию либо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05C1DD1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пункта 10.2  </w:t>
            </w:r>
            <w:r w:rsidR="00662A0D" w:rsidRPr="005F3AC7">
              <w:rPr>
                <w:rFonts w:ascii="Times New Roman" w:eastAsia="Times New Roman" w:hAnsi="Times New Roman" w:cs="Times New Roman"/>
              </w:rPr>
              <w:lastRenderedPageBreak/>
              <w:t>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794CA6AE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F3AC7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должностное лицо, муниципальный служащий, работник 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</w:t>
            </w:r>
            <w:proofErr w:type="gramEnd"/>
            <w:r w:rsidRPr="005F3AC7">
              <w:rPr>
                <w:rFonts w:ascii="Times New Roman" w:eastAsia="Times New Roman" w:hAnsi="Times New Roman" w:cs="Times New Roman"/>
              </w:rPr>
              <w:t xml:space="preserve">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1E72D643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5F3AC7">
              <w:rPr>
                <w:rFonts w:ascii="Times New Roman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действия </w:t>
            </w:r>
            <w:r w:rsidRPr="005F3AC7">
              <w:rPr>
                <w:rFonts w:ascii="Times New Roman" w:hAnsi="Times New Roman" w:cs="Times New Roman"/>
              </w:rPr>
              <w:lastRenderedPageBreak/>
              <w:t>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</w:t>
            </w:r>
            <w:r w:rsidRPr="005F3AC7">
              <w:rPr>
                <w:rFonts w:ascii="Times New Roman" w:hAnsi="Times New Roman" w:cs="Times New Roman"/>
              </w:rPr>
              <w:lastRenderedPageBreak/>
              <w:t>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  <w:proofErr w:type="gramEnd"/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0FFC6BAE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Администрацию либо МКУ.</w:t>
            </w:r>
          </w:p>
          <w:p w14:paraId="2F3ACB31" w14:textId="662BA5F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</w:t>
            </w:r>
            <w:r w:rsidRPr="005F3AC7">
              <w:rPr>
                <w:rFonts w:ascii="Times New Roman" w:hAnsi="Times New Roman" w:cs="Times New Roman"/>
              </w:rPr>
              <w:lastRenderedPageBreak/>
              <w:t xml:space="preserve">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</w:t>
            </w:r>
            <w:r w:rsidR="00771070" w:rsidRPr="005F3AC7">
              <w:rPr>
                <w:rFonts w:eastAsia="Times New Roman"/>
                <w:sz w:val="22"/>
                <w:szCs w:val="22"/>
              </w:rPr>
              <w:lastRenderedPageBreak/>
              <w:t>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66EC98A1" w:rsidR="00060894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EE79C5">
              <w:rPr>
                <w:rFonts w:eastAsia="Times New Roman"/>
                <w:sz w:val="22"/>
                <w:szCs w:val="22"/>
              </w:rPr>
              <w:br/>
            </w:r>
            <w:r w:rsidRPr="00964644">
              <w:rPr>
                <w:rFonts w:eastAsia="Times New Roman"/>
                <w:sz w:val="22"/>
                <w:szCs w:val="22"/>
              </w:rPr>
              <w:t xml:space="preserve">либо </w:t>
            </w:r>
            <w:r w:rsidR="00BE3CE0" w:rsidRPr="00964644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  <w:proofErr w:type="gramEnd"/>
          </w:p>
          <w:p w14:paraId="0034C2AB" w14:textId="4A8ACA3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>Должностное лицо, муниципальный служащий, работник Администрации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CB3D7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0ECFD55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  <w:proofErr w:type="gramEnd"/>
          </w:p>
          <w:p w14:paraId="020B43A4" w14:textId="4A32D08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Администрации либо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76AB220F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</w:t>
            </w: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соответствующий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МФЦ 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5D3D61FB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Администрацию либо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заявлении.</w:t>
            </w:r>
          </w:p>
          <w:p w14:paraId="120415A2" w14:textId="0BEACFF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762E6D68" w14:textId="42B4AE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действия </w:t>
            </w:r>
            <w:r w:rsidRPr="005F3AC7">
              <w:rPr>
                <w:rFonts w:ascii="Times New Roman" w:hAnsi="Times New Roman" w:cs="Times New Roman"/>
              </w:rPr>
              <w:lastRenderedPageBreak/>
              <w:t>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</w:t>
            </w:r>
            <w:r w:rsidRPr="005F3AC7">
              <w:rPr>
                <w:rFonts w:ascii="Times New Roman" w:hAnsi="Times New Roman" w:cs="Times New Roman"/>
              </w:rPr>
              <w:lastRenderedPageBreak/>
              <w:t>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8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решения о предоставлении муниципальной услуги либо </w:t>
            </w:r>
            <w:r w:rsidRPr="005F3AC7">
              <w:rPr>
                <w:rFonts w:ascii="Times New Roman" w:hAnsi="Times New Roman" w:cs="Times New Roman"/>
              </w:rPr>
              <w:t xml:space="preserve">не позднее 11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ее предоставлении</w:t>
            </w:r>
          </w:p>
        </w:tc>
        <w:tc>
          <w:tcPr>
            <w:tcW w:w="2812" w:type="dxa"/>
          </w:tcPr>
          <w:p w14:paraId="4153B3E6" w14:textId="2B75469A" w:rsidR="007B76F4" w:rsidRPr="005F3AC7" w:rsidRDefault="00CF38B3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5286934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</w:t>
            </w:r>
            <w:proofErr w:type="spellStart"/>
            <w:r w:rsidR="00CF38B3" w:rsidRPr="005F3AC7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52646D5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  <w:proofErr w:type="gramEnd"/>
          </w:p>
          <w:p w14:paraId="761BD44C" w14:textId="7192600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008EEB8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пунктах 10.2.1,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та, проект решения об отказе 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307313C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proofErr w:type="gramStart"/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Администрацию либо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  <w:proofErr w:type="gramEnd"/>
          </w:p>
          <w:p w14:paraId="6261A19A" w14:textId="02CFC1A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указанных в пунктах 10.2.1, 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указанного в </w:t>
            </w:r>
            <w:hyperlink r:id="rId12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  <w:proofErr w:type="gramEnd"/>
          </w:p>
          <w:p w14:paraId="13CDBB59" w14:textId="70A2ED4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направляет должностному лицу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муниципальному служащему, работнику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либо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Выдача (направление) результата предоставления </w:t>
            </w:r>
            <w:r w:rsidRPr="005F3AC7">
              <w:rPr>
                <w:rFonts w:ascii="Times New Roman" w:hAnsi="Times New Roman" w:cs="Times New Roman"/>
              </w:rPr>
              <w:lastRenderedPageBreak/>
              <w:t>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0D0CB5E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4AE4120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  <w:proofErr w:type="gramEnd"/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на бумажном носителе экземпляр электронного документа, который заверяется подписью 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работника МФЦ и печатью МФЦ.</w:t>
            </w:r>
          </w:p>
          <w:p w14:paraId="3E3B60D7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7B6CBB6A" w14:textId="0A1FD33A" w:rsidR="007B76F4" w:rsidRPr="005F3AC7" w:rsidRDefault="007B76F4" w:rsidP="006428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2DED27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58C8A02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  <w:proofErr w:type="gramEnd"/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</w:t>
            </w: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услуги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17350991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</w:r>
            <w:proofErr w:type="gramStart"/>
            <w:r w:rsidR="00E95942">
              <w:rPr>
                <w:rFonts w:ascii="Times New Roman" w:hAnsi="Times New Roman" w:cs="Times New Roman"/>
              </w:rPr>
              <w:t>в</w:t>
            </w:r>
            <w:proofErr w:type="gramEnd"/>
            <w:r w:rsidR="00E95942">
              <w:rPr>
                <w:rFonts w:ascii="Times New Roman" w:hAnsi="Times New Roman" w:cs="Times New Roman"/>
              </w:rPr>
              <w:t xml:space="preserve"> Администрация либо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32FD6B9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Администрации либо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290592E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011B44AF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муниципальный служащий,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="00FC6C32" w:rsidRPr="005F3AC7">
              <w:rPr>
                <w:rFonts w:eastAsia="Times New Roman"/>
                <w:sz w:val="22"/>
                <w:szCs w:val="22"/>
              </w:rPr>
              <w:t>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Администрации либо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уполномоченного 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6E6EF019" w14:textId="2AF7994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3D4CFC5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0A788C2A" w14:textId="7081ECBA" w:rsidR="007B76F4" w:rsidRPr="005F3AC7" w:rsidRDefault="007B76F4" w:rsidP="001C2E7F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7FA2195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22F1A73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169C97C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размер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места захоронения, но не позднее 1  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муниципальным служащим, работником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с Приложением 4 к Административному регламенту. </w:t>
            </w:r>
          </w:p>
          <w:p w14:paraId="097F0C03" w14:textId="5E2BE88E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1426A398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Администрацию либо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 Администрации либо 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2BA849B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proofErr w:type="gramStart"/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  <w:proofErr w:type="gramEnd"/>
          </w:p>
          <w:p w14:paraId="09330797" w14:textId="71B7C3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6EE5E98C" w14:textId="50528E7B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Pr="00573D5D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7B76F4" w:rsidRPr="00573D5D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010E52" w15:done="0"/>
  <w15:commentEx w15:paraId="6BF9A3E8" w15:done="0"/>
  <w15:commentEx w15:paraId="640D0A34" w15:done="0"/>
  <w15:commentEx w15:paraId="0630CA09" w15:done="0"/>
  <w15:commentEx w15:paraId="5C66A9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C9C57" w14:textId="77777777" w:rsidR="00874998" w:rsidRDefault="00874998" w:rsidP="00F40970">
      <w:pPr>
        <w:spacing w:after="0" w:line="240" w:lineRule="auto"/>
      </w:pPr>
      <w:r>
        <w:separator/>
      </w:r>
    </w:p>
  </w:endnote>
  <w:endnote w:type="continuationSeparator" w:id="0">
    <w:p w14:paraId="70F376B4" w14:textId="77777777" w:rsidR="00874998" w:rsidRDefault="00874998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95357" w14:textId="77777777" w:rsidR="00874998" w:rsidRDefault="00874998" w:rsidP="00F40970">
      <w:pPr>
        <w:spacing w:after="0" w:line="240" w:lineRule="auto"/>
      </w:pPr>
      <w:r>
        <w:separator/>
      </w:r>
    </w:p>
  </w:footnote>
  <w:footnote w:type="continuationSeparator" w:id="0">
    <w:p w14:paraId="56888F76" w14:textId="77777777" w:rsidR="00874998" w:rsidRDefault="00874998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86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331EE6" w:rsidRPr="009F7A42" w:rsidRDefault="00331EE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2565">
          <w:rPr>
            <w:rFonts w:ascii="Times New Roman" w:hAnsi="Times New Roman" w:cs="Times New Roman"/>
            <w:noProof/>
            <w:sz w:val="28"/>
            <w:szCs w:val="28"/>
          </w:rPr>
          <w:t>66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331EE6" w:rsidRDefault="00331EE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78f5513572ca7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35402"/>
    <w:rsid w:val="000362D3"/>
    <w:rsid w:val="0003736D"/>
    <w:rsid w:val="00041007"/>
    <w:rsid w:val="00042C4C"/>
    <w:rsid w:val="000460C0"/>
    <w:rsid w:val="0004735E"/>
    <w:rsid w:val="00047BA6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3B4"/>
    <w:rsid w:val="000B0E06"/>
    <w:rsid w:val="000B2818"/>
    <w:rsid w:val="000B6005"/>
    <w:rsid w:val="000C06A8"/>
    <w:rsid w:val="000C5AA5"/>
    <w:rsid w:val="000C6B4E"/>
    <w:rsid w:val="000C78AC"/>
    <w:rsid w:val="000D5843"/>
    <w:rsid w:val="000E21F6"/>
    <w:rsid w:val="000E2397"/>
    <w:rsid w:val="000E5568"/>
    <w:rsid w:val="000E58A5"/>
    <w:rsid w:val="000F3382"/>
    <w:rsid w:val="000F5BB1"/>
    <w:rsid w:val="000F6397"/>
    <w:rsid w:val="000F7725"/>
    <w:rsid w:val="001005DE"/>
    <w:rsid w:val="0010561E"/>
    <w:rsid w:val="00107662"/>
    <w:rsid w:val="001102A8"/>
    <w:rsid w:val="00111507"/>
    <w:rsid w:val="00112698"/>
    <w:rsid w:val="00115E5A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954"/>
    <w:rsid w:val="00135AF5"/>
    <w:rsid w:val="0014223A"/>
    <w:rsid w:val="00143480"/>
    <w:rsid w:val="00143C7F"/>
    <w:rsid w:val="00145717"/>
    <w:rsid w:val="001540FD"/>
    <w:rsid w:val="001554F3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A3BEB"/>
    <w:rsid w:val="001A4DF9"/>
    <w:rsid w:val="001A5299"/>
    <w:rsid w:val="001A555C"/>
    <w:rsid w:val="001A7D96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35C9"/>
    <w:rsid w:val="001E4152"/>
    <w:rsid w:val="001E7727"/>
    <w:rsid w:val="001F1FB1"/>
    <w:rsid w:val="001F2A0E"/>
    <w:rsid w:val="001F3227"/>
    <w:rsid w:val="001F528D"/>
    <w:rsid w:val="00200787"/>
    <w:rsid w:val="00206CEA"/>
    <w:rsid w:val="00206E81"/>
    <w:rsid w:val="0020773F"/>
    <w:rsid w:val="00207A46"/>
    <w:rsid w:val="00211023"/>
    <w:rsid w:val="00220161"/>
    <w:rsid w:val="0022395C"/>
    <w:rsid w:val="00223FB4"/>
    <w:rsid w:val="00231578"/>
    <w:rsid w:val="00231C22"/>
    <w:rsid w:val="00232FAA"/>
    <w:rsid w:val="00234222"/>
    <w:rsid w:val="00237C10"/>
    <w:rsid w:val="00240425"/>
    <w:rsid w:val="00244D4C"/>
    <w:rsid w:val="0024783C"/>
    <w:rsid w:val="00252493"/>
    <w:rsid w:val="00253180"/>
    <w:rsid w:val="0025592C"/>
    <w:rsid w:val="00256304"/>
    <w:rsid w:val="002613F3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B237D"/>
    <w:rsid w:val="002B2E11"/>
    <w:rsid w:val="002B5338"/>
    <w:rsid w:val="002C0522"/>
    <w:rsid w:val="002C1BA3"/>
    <w:rsid w:val="002C267B"/>
    <w:rsid w:val="002C4CA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F115B"/>
    <w:rsid w:val="002F6615"/>
    <w:rsid w:val="002F6A78"/>
    <w:rsid w:val="002F7261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3DF2"/>
    <w:rsid w:val="00331EE6"/>
    <w:rsid w:val="00336BC5"/>
    <w:rsid w:val="00345029"/>
    <w:rsid w:val="00346229"/>
    <w:rsid w:val="003465BD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5E4B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F85"/>
    <w:rsid w:val="003976EF"/>
    <w:rsid w:val="003A0573"/>
    <w:rsid w:val="003A22E1"/>
    <w:rsid w:val="003B3F9B"/>
    <w:rsid w:val="003B7AD0"/>
    <w:rsid w:val="003C2788"/>
    <w:rsid w:val="003D2BC6"/>
    <w:rsid w:val="003D3EE3"/>
    <w:rsid w:val="003D434D"/>
    <w:rsid w:val="003E145A"/>
    <w:rsid w:val="003E7516"/>
    <w:rsid w:val="003F1566"/>
    <w:rsid w:val="003F5548"/>
    <w:rsid w:val="003F7224"/>
    <w:rsid w:val="00400327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50019F"/>
    <w:rsid w:val="005010CE"/>
    <w:rsid w:val="00504810"/>
    <w:rsid w:val="00505EBB"/>
    <w:rsid w:val="00506290"/>
    <w:rsid w:val="0051120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94ED4"/>
    <w:rsid w:val="00596633"/>
    <w:rsid w:val="00596A45"/>
    <w:rsid w:val="005A09AC"/>
    <w:rsid w:val="005A1824"/>
    <w:rsid w:val="005A3385"/>
    <w:rsid w:val="005B2F75"/>
    <w:rsid w:val="005B513D"/>
    <w:rsid w:val="005B746E"/>
    <w:rsid w:val="005C2BDB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6C9"/>
    <w:rsid w:val="00641D94"/>
    <w:rsid w:val="006428E0"/>
    <w:rsid w:val="00642F73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3399"/>
    <w:rsid w:val="00686A5E"/>
    <w:rsid w:val="00692B1E"/>
    <w:rsid w:val="00693A4C"/>
    <w:rsid w:val="00697145"/>
    <w:rsid w:val="006A13B5"/>
    <w:rsid w:val="006A2FB5"/>
    <w:rsid w:val="006A4172"/>
    <w:rsid w:val="006B053B"/>
    <w:rsid w:val="006B1CBA"/>
    <w:rsid w:val="006B3140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5066"/>
    <w:rsid w:val="006F55E4"/>
    <w:rsid w:val="006F62EE"/>
    <w:rsid w:val="006F7C74"/>
    <w:rsid w:val="00701097"/>
    <w:rsid w:val="00701845"/>
    <w:rsid w:val="0070343B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82183"/>
    <w:rsid w:val="007822FE"/>
    <w:rsid w:val="00795B45"/>
    <w:rsid w:val="00795FA4"/>
    <w:rsid w:val="007A1513"/>
    <w:rsid w:val="007A25F8"/>
    <w:rsid w:val="007A32FB"/>
    <w:rsid w:val="007B1558"/>
    <w:rsid w:val="007B36F1"/>
    <w:rsid w:val="007B6807"/>
    <w:rsid w:val="007B76F4"/>
    <w:rsid w:val="007C2938"/>
    <w:rsid w:val="007C2FD5"/>
    <w:rsid w:val="007C45E1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41AE"/>
    <w:rsid w:val="008458DB"/>
    <w:rsid w:val="00847550"/>
    <w:rsid w:val="008479DB"/>
    <w:rsid w:val="00852294"/>
    <w:rsid w:val="00852A13"/>
    <w:rsid w:val="00852AA3"/>
    <w:rsid w:val="00861901"/>
    <w:rsid w:val="008658BB"/>
    <w:rsid w:val="00871715"/>
    <w:rsid w:val="00872730"/>
    <w:rsid w:val="008739EE"/>
    <w:rsid w:val="00874998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BBB"/>
    <w:rsid w:val="008965A5"/>
    <w:rsid w:val="008A097F"/>
    <w:rsid w:val="008A0D49"/>
    <w:rsid w:val="008B40EB"/>
    <w:rsid w:val="008B531D"/>
    <w:rsid w:val="008B5DFB"/>
    <w:rsid w:val="008B7926"/>
    <w:rsid w:val="008C037A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D5C"/>
    <w:rsid w:val="008F5719"/>
    <w:rsid w:val="00900167"/>
    <w:rsid w:val="0090262F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961"/>
    <w:rsid w:val="009341A9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B8F"/>
    <w:rsid w:val="009557D4"/>
    <w:rsid w:val="00957493"/>
    <w:rsid w:val="00957BB6"/>
    <w:rsid w:val="00960196"/>
    <w:rsid w:val="00964644"/>
    <w:rsid w:val="0096491A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3FF8"/>
    <w:rsid w:val="00997D0D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D0BDC"/>
    <w:rsid w:val="009E3309"/>
    <w:rsid w:val="009E3F2B"/>
    <w:rsid w:val="009E7131"/>
    <w:rsid w:val="009F0A34"/>
    <w:rsid w:val="009F4C16"/>
    <w:rsid w:val="009F7A42"/>
    <w:rsid w:val="00A00E77"/>
    <w:rsid w:val="00A012E6"/>
    <w:rsid w:val="00A03D6D"/>
    <w:rsid w:val="00A0669E"/>
    <w:rsid w:val="00A152E2"/>
    <w:rsid w:val="00A168CD"/>
    <w:rsid w:val="00A34240"/>
    <w:rsid w:val="00A36292"/>
    <w:rsid w:val="00A37274"/>
    <w:rsid w:val="00A37BDC"/>
    <w:rsid w:val="00A407CB"/>
    <w:rsid w:val="00A419E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7E13"/>
    <w:rsid w:val="00A735BE"/>
    <w:rsid w:val="00A73917"/>
    <w:rsid w:val="00A76AEE"/>
    <w:rsid w:val="00A8183D"/>
    <w:rsid w:val="00A824AF"/>
    <w:rsid w:val="00A83583"/>
    <w:rsid w:val="00A869D6"/>
    <w:rsid w:val="00A87034"/>
    <w:rsid w:val="00A9225A"/>
    <w:rsid w:val="00AA44E8"/>
    <w:rsid w:val="00AA4B21"/>
    <w:rsid w:val="00AA4EC7"/>
    <w:rsid w:val="00AA5F9F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7A97"/>
    <w:rsid w:val="00AE2EE5"/>
    <w:rsid w:val="00AE33CA"/>
    <w:rsid w:val="00AE4560"/>
    <w:rsid w:val="00AE485F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23F1"/>
    <w:rsid w:val="00B14EB8"/>
    <w:rsid w:val="00B15A71"/>
    <w:rsid w:val="00B22565"/>
    <w:rsid w:val="00B23E73"/>
    <w:rsid w:val="00B2458F"/>
    <w:rsid w:val="00B258B7"/>
    <w:rsid w:val="00B2698D"/>
    <w:rsid w:val="00B307A8"/>
    <w:rsid w:val="00B34F3C"/>
    <w:rsid w:val="00B3599B"/>
    <w:rsid w:val="00B35AD5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906E5"/>
    <w:rsid w:val="00B92FCE"/>
    <w:rsid w:val="00B93FA4"/>
    <w:rsid w:val="00B95F70"/>
    <w:rsid w:val="00BA14B2"/>
    <w:rsid w:val="00BA346E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1D5C"/>
    <w:rsid w:val="00BC382B"/>
    <w:rsid w:val="00BC56E5"/>
    <w:rsid w:val="00BC6805"/>
    <w:rsid w:val="00BC6F2E"/>
    <w:rsid w:val="00BC7BC3"/>
    <w:rsid w:val="00BC7C73"/>
    <w:rsid w:val="00BD0E98"/>
    <w:rsid w:val="00BD55DE"/>
    <w:rsid w:val="00BE3CE0"/>
    <w:rsid w:val="00BE4290"/>
    <w:rsid w:val="00BE44E1"/>
    <w:rsid w:val="00BE4E98"/>
    <w:rsid w:val="00C07723"/>
    <w:rsid w:val="00C1588E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67CF"/>
    <w:rsid w:val="00C368FA"/>
    <w:rsid w:val="00C4020A"/>
    <w:rsid w:val="00C42F0F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108D"/>
    <w:rsid w:val="00C7131E"/>
    <w:rsid w:val="00C72440"/>
    <w:rsid w:val="00C746DA"/>
    <w:rsid w:val="00C75727"/>
    <w:rsid w:val="00C759E7"/>
    <w:rsid w:val="00C760D3"/>
    <w:rsid w:val="00C762A6"/>
    <w:rsid w:val="00C76EB7"/>
    <w:rsid w:val="00C77198"/>
    <w:rsid w:val="00C802D4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7115"/>
    <w:rsid w:val="00CD1BA2"/>
    <w:rsid w:val="00CD28D5"/>
    <w:rsid w:val="00CD5789"/>
    <w:rsid w:val="00CD7137"/>
    <w:rsid w:val="00CE048D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22E2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394"/>
    <w:rsid w:val="00D70C1A"/>
    <w:rsid w:val="00D74546"/>
    <w:rsid w:val="00D754DF"/>
    <w:rsid w:val="00D758D1"/>
    <w:rsid w:val="00D825E1"/>
    <w:rsid w:val="00D82AB3"/>
    <w:rsid w:val="00D86A0A"/>
    <w:rsid w:val="00D9072C"/>
    <w:rsid w:val="00D90766"/>
    <w:rsid w:val="00D90CD1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7240"/>
    <w:rsid w:val="00DB1302"/>
    <w:rsid w:val="00DB3735"/>
    <w:rsid w:val="00DB4E7C"/>
    <w:rsid w:val="00DB580D"/>
    <w:rsid w:val="00DC0AE1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21BC4"/>
    <w:rsid w:val="00E229FF"/>
    <w:rsid w:val="00E2374C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489C"/>
    <w:rsid w:val="00E90820"/>
    <w:rsid w:val="00E9517C"/>
    <w:rsid w:val="00E95942"/>
    <w:rsid w:val="00E9795B"/>
    <w:rsid w:val="00EA294A"/>
    <w:rsid w:val="00EA5451"/>
    <w:rsid w:val="00EB06F1"/>
    <w:rsid w:val="00EB3FD8"/>
    <w:rsid w:val="00EB484F"/>
    <w:rsid w:val="00EB5405"/>
    <w:rsid w:val="00EC11DD"/>
    <w:rsid w:val="00EC1607"/>
    <w:rsid w:val="00EC4B01"/>
    <w:rsid w:val="00ED0F16"/>
    <w:rsid w:val="00ED131C"/>
    <w:rsid w:val="00ED15FB"/>
    <w:rsid w:val="00ED7208"/>
    <w:rsid w:val="00EE280A"/>
    <w:rsid w:val="00EE79C5"/>
    <w:rsid w:val="00EE7C62"/>
    <w:rsid w:val="00EF3377"/>
    <w:rsid w:val="00EF5B41"/>
    <w:rsid w:val="00EF6841"/>
    <w:rsid w:val="00EF6C2C"/>
    <w:rsid w:val="00EF7C03"/>
    <w:rsid w:val="00F00D95"/>
    <w:rsid w:val="00F0243B"/>
    <w:rsid w:val="00F02D51"/>
    <w:rsid w:val="00F04CA5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2BD1"/>
    <w:rsid w:val="00F64EB3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419E"/>
    <w:rsid w:val="00F85B8E"/>
    <w:rsid w:val="00F87120"/>
    <w:rsid w:val="00F961F5"/>
    <w:rsid w:val="00F970BB"/>
    <w:rsid w:val="00FA478F"/>
    <w:rsid w:val="00FA52D4"/>
    <w:rsid w:val="00FB0EC2"/>
    <w:rsid w:val="00FB2DFB"/>
    <w:rsid w:val="00FB446D"/>
    <w:rsid w:val="00FC1E5B"/>
    <w:rsid w:val="00FC491D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3166"/>
    <w:rsid w:val="00FF31EF"/>
    <w:rsid w:val="00FF3ED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59A7-1C74-493C-B973-EF7D7008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18515</Words>
  <Characters>105540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Usr</cp:lastModifiedBy>
  <cp:revision>5</cp:revision>
  <cp:lastPrinted>2022-05-19T11:53:00Z</cp:lastPrinted>
  <dcterms:created xsi:type="dcterms:W3CDTF">2022-05-25T08:33:00Z</dcterms:created>
  <dcterms:modified xsi:type="dcterms:W3CDTF">2022-05-25T13:00:00Z</dcterms:modified>
</cp:coreProperties>
</file>